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65" w:rsidRPr="001326EC" w:rsidRDefault="00D13165" w:rsidP="00D13165">
      <w:pPr>
        <w:tabs>
          <w:tab w:val="left" w:pos="1176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средняя </w:t>
      </w:r>
      <w:proofErr w:type="gramStart"/>
      <w:r w:rsidRPr="00132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</w:t>
      </w:r>
      <w:proofErr w:type="gramEnd"/>
      <w:r w:rsidRPr="0013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г. Томари Сахалинской области</w:t>
      </w:r>
    </w:p>
    <w:p w:rsidR="00D13165" w:rsidRPr="001326EC" w:rsidRDefault="00D13165" w:rsidP="00D13165">
      <w:pPr>
        <w:rPr>
          <w:rFonts w:ascii="Times New Roman" w:hAnsi="Times New Roman" w:cs="Times New Roman"/>
        </w:rPr>
      </w:pPr>
    </w:p>
    <w:p w:rsidR="00D13165" w:rsidRDefault="00D13165" w:rsidP="00D13165">
      <w:pPr>
        <w:jc w:val="center"/>
      </w:pPr>
    </w:p>
    <w:p w:rsidR="00D13165" w:rsidRDefault="00D13165" w:rsidP="00D13165">
      <w:pPr>
        <w:jc w:val="center"/>
      </w:pPr>
    </w:p>
    <w:p w:rsidR="00D13165" w:rsidRDefault="00D13165" w:rsidP="00D13165">
      <w:pPr>
        <w:jc w:val="center"/>
      </w:pPr>
    </w:p>
    <w:p w:rsidR="00D13165" w:rsidRDefault="00D13165" w:rsidP="00D13165">
      <w:pPr>
        <w:jc w:val="center"/>
      </w:pPr>
    </w:p>
    <w:p w:rsidR="00D13165" w:rsidRDefault="00D13165" w:rsidP="00D13165">
      <w:pPr>
        <w:jc w:val="center"/>
      </w:pPr>
    </w:p>
    <w:p w:rsidR="00D13165" w:rsidRDefault="00D13165" w:rsidP="00D13165">
      <w:pPr>
        <w:jc w:val="center"/>
      </w:pPr>
    </w:p>
    <w:p w:rsidR="00D13165" w:rsidRPr="001326EC" w:rsidRDefault="00D13165" w:rsidP="00D13165">
      <w:pPr>
        <w:jc w:val="center"/>
        <w:rPr>
          <w:rFonts w:ascii="Times New Roman" w:hAnsi="Times New Roman" w:cs="Times New Roman"/>
        </w:rPr>
      </w:pPr>
    </w:p>
    <w:p w:rsidR="00D13165" w:rsidRPr="00630C2F" w:rsidRDefault="00D13165" w:rsidP="00D13165">
      <w:pPr>
        <w:tabs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D13165" w:rsidRPr="00630C2F" w:rsidRDefault="00D13165" w:rsidP="00D13165">
      <w:pPr>
        <w:tabs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2F">
        <w:rPr>
          <w:rFonts w:ascii="Times New Roman" w:hAnsi="Times New Roman" w:cs="Times New Roman"/>
          <w:sz w:val="28"/>
          <w:szCs w:val="28"/>
        </w:rPr>
        <w:t>по учебному предмету</w:t>
      </w:r>
    </w:p>
    <w:p w:rsidR="00D13165" w:rsidRPr="00630C2F" w:rsidRDefault="00D13165" w:rsidP="00D13165">
      <w:pPr>
        <w:tabs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C2F">
        <w:rPr>
          <w:rFonts w:ascii="Times New Roman" w:hAnsi="Times New Roman" w:cs="Times New Roman"/>
          <w:sz w:val="28"/>
          <w:szCs w:val="28"/>
        </w:rPr>
        <w:t>«</w:t>
      </w:r>
      <w:r w:rsidRPr="00630C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</w:t>
      </w:r>
      <w:r w:rsidRPr="00630C2F">
        <w:rPr>
          <w:rFonts w:ascii="Times New Roman" w:hAnsi="Times New Roman" w:cs="Times New Roman"/>
          <w:sz w:val="28"/>
          <w:szCs w:val="28"/>
        </w:rPr>
        <w:t>»</w:t>
      </w:r>
    </w:p>
    <w:p w:rsidR="00630C2F" w:rsidRPr="00630C2F" w:rsidRDefault="00630C2F" w:rsidP="00D13165">
      <w:pPr>
        <w:tabs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C2F">
        <w:rPr>
          <w:rFonts w:ascii="Times New Roman" w:hAnsi="Times New Roman" w:cs="Times New Roman"/>
          <w:sz w:val="28"/>
          <w:szCs w:val="28"/>
        </w:rPr>
        <w:t>для среднего общего образования</w:t>
      </w:r>
    </w:p>
    <w:p w:rsidR="00D13165" w:rsidRPr="00630C2F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t>10-11</w:t>
      </w:r>
      <w:r w:rsidRPr="001326EC">
        <w:rPr>
          <w:rFonts w:ascii="Times New Roman" w:hAnsi="Times New Roman" w:cs="Times New Roman"/>
        </w:rPr>
        <w:t xml:space="preserve"> класс</w:t>
      </w: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  <w:r w:rsidRPr="001326EC">
        <w:rPr>
          <w:rFonts w:ascii="Times New Roman" w:hAnsi="Times New Roman" w:cs="Times New Roman"/>
        </w:rPr>
        <w:t xml:space="preserve">                                                             </w:t>
      </w: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Pr="001326EC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  <w:r w:rsidRPr="001326EC">
        <w:rPr>
          <w:rFonts w:ascii="Times New Roman" w:hAnsi="Times New Roman" w:cs="Times New Roman"/>
        </w:rPr>
        <w:t xml:space="preserve">                                                        </w:t>
      </w:r>
    </w:p>
    <w:p w:rsidR="00D13165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Default="00D13165" w:rsidP="00D1316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</w:p>
    <w:p w:rsidR="00D13165" w:rsidRDefault="00D13165" w:rsidP="00D13165">
      <w:pPr>
        <w:tabs>
          <w:tab w:val="left" w:pos="6645"/>
        </w:tabs>
        <w:jc w:val="center"/>
      </w:pPr>
    </w:p>
    <w:p w:rsidR="00D13165" w:rsidRDefault="00D13165" w:rsidP="00D13165">
      <w:pPr>
        <w:tabs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326EC">
        <w:rPr>
          <w:rFonts w:ascii="Times New Roman" w:hAnsi="Times New Roman" w:cs="Times New Roman"/>
        </w:rPr>
        <w:t>г. Томари 2019-2020 год</w:t>
      </w:r>
    </w:p>
    <w:p w:rsidR="00630C2F" w:rsidRDefault="00630C2F" w:rsidP="00D13165">
      <w:pPr>
        <w:tabs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30C2F" w:rsidRDefault="00630C2F" w:rsidP="00D13165">
      <w:pPr>
        <w:tabs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30C2F" w:rsidRPr="001326EC" w:rsidRDefault="00630C2F" w:rsidP="00D13165">
      <w:pPr>
        <w:tabs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13165" w:rsidRDefault="00805CD0" w:rsidP="00D13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Планируемые результаты </w:t>
      </w:r>
      <w:r w:rsidR="00D13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освоения учебного предмета.</w:t>
      </w:r>
    </w:p>
    <w:p w:rsidR="002F7A20" w:rsidRPr="000A7F4F" w:rsidRDefault="002F7A20" w:rsidP="002F7A20">
      <w:pPr>
        <w:rPr>
          <w:rFonts w:ascii="Times New Roman" w:hAnsi="Times New Roman" w:cs="Times New Roman"/>
          <w:b/>
          <w:sz w:val="24"/>
          <w:szCs w:val="24"/>
        </w:rPr>
      </w:pPr>
      <w:r w:rsidRPr="000A7F4F">
        <w:rPr>
          <w:rFonts w:ascii="Times New Roman" w:hAnsi="Times New Roman" w:cs="Times New Roman"/>
          <w:b/>
          <w:sz w:val="24"/>
          <w:szCs w:val="24"/>
        </w:rPr>
        <w:t>Знать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понимать</w:t>
      </w:r>
    </w:p>
    <w:p w:rsidR="002F7A20" w:rsidRPr="000A7F4F" w:rsidRDefault="002F7A20" w:rsidP="002F7A20">
      <w:pPr>
        <w:pStyle w:val="a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F4F">
        <w:rPr>
          <w:rFonts w:ascii="Times New Roman" w:eastAsia="Times New Roman" w:hAnsi="Times New Roman"/>
          <w:sz w:val="24"/>
          <w:szCs w:val="24"/>
          <w:lang w:eastAsia="ru-RU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2F7A20" w:rsidRPr="000A7F4F" w:rsidRDefault="002F7A20" w:rsidP="002F7A20">
      <w:pPr>
        <w:pStyle w:val="a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F4F">
        <w:rPr>
          <w:rFonts w:ascii="Times New Roman" w:eastAsia="Times New Roman" w:hAnsi="Times New Roman"/>
          <w:sz w:val="24"/>
          <w:szCs w:val="24"/>
          <w:lang w:eastAsia="ru-RU"/>
        </w:rPr>
        <w:t>назначение и виды информационных моделей, описывающих реальные объекты и процессы;</w:t>
      </w:r>
    </w:p>
    <w:p w:rsidR="002F7A20" w:rsidRPr="000A7F4F" w:rsidRDefault="002F7A20" w:rsidP="002F7A20">
      <w:pPr>
        <w:pStyle w:val="a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F4F">
        <w:rPr>
          <w:rFonts w:ascii="Times New Roman" w:eastAsia="Times New Roman" w:hAnsi="Times New Roman"/>
          <w:sz w:val="24"/>
          <w:szCs w:val="24"/>
          <w:lang w:eastAsia="ru-RU"/>
        </w:rPr>
        <w:t>назначение и функции операционных систем.</w:t>
      </w:r>
    </w:p>
    <w:p w:rsidR="002F7A20" w:rsidRPr="000A7F4F" w:rsidRDefault="002F7A20" w:rsidP="002F7A20">
      <w:pPr>
        <w:rPr>
          <w:rFonts w:ascii="Times New Roman" w:hAnsi="Times New Roman" w:cs="Times New Roman"/>
          <w:b/>
          <w:sz w:val="24"/>
          <w:szCs w:val="24"/>
        </w:rPr>
      </w:pPr>
      <w:r w:rsidRPr="000A7F4F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2F7A20" w:rsidRPr="00AE051C" w:rsidRDefault="002F7A20" w:rsidP="002F7A20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51C">
        <w:rPr>
          <w:rFonts w:ascii="Times New Roman" w:eastAsia="Times New Roman" w:hAnsi="Times New Roman"/>
          <w:sz w:val="24"/>
          <w:szCs w:val="24"/>
          <w:lang w:eastAsia="ru-RU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2F7A20" w:rsidRPr="00AE051C" w:rsidRDefault="002F7A20" w:rsidP="002F7A20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51C">
        <w:rPr>
          <w:rFonts w:ascii="Times New Roman" w:eastAsia="Times New Roman" w:hAnsi="Times New Roman"/>
          <w:sz w:val="24"/>
          <w:szCs w:val="24"/>
          <w:lang w:eastAsia="ru-RU"/>
        </w:rPr>
        <w:t>распознавать и описывать информационные процессы в социальных, биологических и технических системах;</w:t>
      </w:r>
    </w:p>
    <w:p w:rsidR="002F7A20" w:rsidRPr="00AE051C" w:rsidRDefault="002F7A20" w:rsidP="002F7A20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51C">
        <w:rPr>
          <w:rFonts w:ascii="Times New Roman" w:eastAsia="Times New Roman" w:hAnsi="Times New Roman"/>
          <w:sz w:val="24"/>
          <w:szCs w:val="24"/>
          <w:lang w:eastAsia="ru-RU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2F7A20" w:rsidRPr="00AE051C" w:rsidRDefault="002F7A20" w:rsidP="002F7A20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51C">
        <w:rPr>
          <w:rFonts w:ascii="Times New Roman" w:eastAsia="Times New Roman" w:hAnsi="Times New Roman"/>
          <w:sz w:val="24"/>
          <w:szCs w:val="24"/>
          <w:lang w:eastAsia="ru-RU"/>
        </w:rPr>
        <w:t>оценивать достоверность информации, сопоставляя различные источники;</w:t>
      </w:r>
    </w:p>
    <w:p w:rsidR="002F7A20" w:rsidRPr="00AE051C" w:rsidRDefault="002F7A20" w:rsidP="002F7A20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51C">
        <w:rPr>
          <w:rFonts w:ascii="Times New Roman" w:eastAsia="Times New Roman" w:hAnsi="Times New Roman"/>
          <w:sz w:val="24"/>
          <w:szCs w:val="24"/>
          <w:lang w:eastAsia="ru-RU"/>
        </w:rPr>
        <w:t>иллюстрировать учебные работы с использованием средств информационных технологий;</w:t>
      </w:r>
    </w:p>
    <w:p w:rsidR="002F7A20" w:rsidRPr="00AE051C" w:rsidRDefault="002F7A20" w:rsidP="002F7A20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51C">
        <w:rPr>
          <w:rFonts w:ascii="Times New Roman" w:eastAsia="Times New Roman" w:hAnsi="Times New Roman"/>
          <w:sz w:val="24"/>
          <w:szCs w:val="24"/>
          <w:lang w:eastAsia="ru-RU"/>
        </w:rPr>
        <w:t>создавать информационные объекты сложной структуры, в том числе гипертекстовые документы;</w:t>
      </w:r>
    </w:p>
    <w:p w:rsidR="002F7A20" w:rsidRPr="00AE051C" w:rsidRDefault="002F7A20" w:rsidP="002F7A20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51C">
        <w:rPr>
          <w:rFonts w:ascii="Times New Roman" w:eastAsia="Times New Roman" w:hAnsi="Times New Roman"/>
          <w:sz w:val="24"/>
          <w:szCs w:val="24"/>
          <w:lang w:eastAsia="ru-RU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2F7A20" w:rsidRPr="00AE051C" w:rsidRDefault="002F7A20" w:rsidP="002F7A20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51C">
        <w:rPr>
          <w:rFonts w:ascii="Times New Roman" w:eastAsia="Times New Roman" w:hAnsi="Times New Roman"/>
          <w:sz w:val="24"/>
          <w:szCs w:val="24"/>
          <w:lang w:eastAsia="ru-RU"/>
        </w:rPr>
        <w:t>наглядно представлять числовые показатели и динамику их изменения с помощью программ деловой графики;</w:t>
      </w:r>
    </w:p>
    <w:p w:rsidR="002F7A20" w:rsidRPr="00AE051C" w:rsidRDefault="002F7A20" w:rsidP="002F7A20">
      <w:pPr>
        <w:pStyle w:val="a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51C">
        <w:rPr>
          <w:rFonts w:ascii="Times New Roman" w:eastAsia="Times New Roman" w:hAnsi="Times New Roman"/>
          <w:sz w:val="24"/>
          <w:szCs w:val="24"/>
          <w:lang w:eastAsia="ru-RU"/>
        </w:rPr>
        <w:t>соблюдать правила техники безопасности и гигиенические рекомендации при использовании средств ИКТ.</w:t>
      </w:r>
    </w:p>
    <w:p w:rsidR="00805CD0" w:rsidRPr="00733541" w:rsidRDefault="00805CD0" w:rsidP="00805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Личностные:</w:t>
      </w:r>
    </w:p>
    <w:p w:rsidR="00805CD0" w:rsidRPr="00733541" w:rsidRDefault="00805CD0" w:rsidP="00805C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</w:t>
      </w:r>
      <w:proofErr w:type="spellEnd"/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 саморазвития и самовоспитания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05CD0" w:rsidRPr="00733541" w:rsidRDefault="00805CD0" w:rsidP="00805C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толерантное сознание и поведение в поликультурном мире,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805CD0" w:rsidRPr="00733541" w:rsidRDefault="00805CD0" w:rsidP="00805C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навыки сотрудничества со сверстниками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805CD0" w:rsidRPr="00733541" w:rsidRDefault="00805CD0" w:rsidP="00805C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нравственное сознание и поведение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основе усвоения общечеловеческих ценностей;</w:t>
      </w:r>
    </w:p>
    <w:p w:rsidR="00805CD0" w:rsidRPr="00733541" w:rsidRDefault="00805CD0" w:rsidP="00805C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готовность и способность к образованию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05CD0" w:rsidRPr="00733541" w:rsidRDefault="00805CD0" w:rsidP="00805C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эстетическое отношение к миру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эстетику быта, научного и технического творчества, спорта, общественных отношений;</w:t>
      </w:r>
    </w:p>
    <w:p w:rsidR="00805CD0" w:rsidRPr="00733541" w:rsidRDefault="00805CD0" w:rsidP="00805C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и реализацию ценностей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805CD0" w:rsidRPr="00733541" w:rsidRDefault="00805CD0" w:rsidP="00805C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бережное, ответственное и компетентное отношение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физическому и психологическому здоровью, как собственному, так и других людей, умение оказывать первую помощь;</w:t>
      </w:r>
    </w:p>
    <w:p w:rsidR="00805CD0" w:rsidRPr="00733541" w:rsidRDefault="00805CD0" w:rsidP="00805C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осознанный выбор будущей профессии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возможностей реализации собственных жизненных планов; отношение к профессиональной деятельности как возможности участия в решении личных общественных, государственных, общенациональных проблем;</w:t>
      </w:r>
    </w:p>
    <w:p w:rsidR="00805CD0" w:rsidRPr="00733541" w:rsidRDefault="00805CD0" w:rsidP="00805C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</w:t>
      </w:r>
      <w:proofErr w:type="spellEnd"/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экологического мышления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805CD0" w:rsidRPr="00733541" w:rsidRDefault="00805CD0" w:rsidP="00805CD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ответственного отношения к учению, </w:t>
      </w:r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</w:t>
      </w:r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805CD0" w:rsidRPr="00733541" w:rsidRDefault="00805CD0" w:rsidP="00805CD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целостного мировоззрения, соответствующего современному уровню развития науки и общественной практики;</w:t>
      </w:r>
    </w:p>
    <w:p w:rsidR="00805CD0" w:rsidRPr="00733541" w:rsidRDefault="00805CD0" w:rsidP="00805CD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осознанного и ответственного отношения к собственным поступкам;</w:t>
      </w:r>
    </w:p>
    <w:p w:rsidR="00805CD0" w:rsidRPr="00733541" w:rsidRDefault="00805CD0" w:rsidP="00805CD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805CD0" w:rsidRPr="00733541" w:rsidRDefault="00805CD0" w:rsidP="00805CD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:rsidR="00805CD0" w:rsidRPr="00733541" w:rsidRDefault="00805CD0" w:rsidP="00805CD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окружающей информационной среды и формулирование предложений по ее улучшению;</w:t>
      </w:r>
    </w:p>
    <w:p w:rsidR="00805CD0" w:rsidRPr="00733541" w:rsidRDefault="00805CD0" w:rsidP="00805CD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индивидуальной информационной среды, в том числе с помощью типовых программных средств;</w:t>
      </w:r>
    </w:p>
    <w:p w:rsidR="00805CD0" w:rsidRPr="00733541" w:rsidRDefault="00805CD0" w:rsidP="00805CD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обучающих, тестирующих программы и программы-тренажеры для повышения своего образовательного уровня и подготовке к продолжению обучения.</w:t>
      </w:r>
    </w:p>
    <w:p w:rsidR="00805CD0" w:rsidRPr="00733541" w:rsidRDefault="00805CD0" w:rsidP="00805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805CD0" w:rsidRPr="00733541" w:rsidRDefault="00805CD0" w:rsidP="00805CD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самостоятельно определять цели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деятельности и составлять планы деятельности; самостоятельно осуществлять, контролировать и корректировать</w:t>
      </w:r>
      <w:r w:rsidR="0091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805CD0" w:rsidRPr="00733541" w:rsidRDefault="00805CD0" w:rsidP="00805CD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продуктивно общаться и взаимодействовать 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совместной деятельности, учитывать позиции других участников деятельности, эффективно разрешать конфликты;</w:t>
      </w:r>
    </w:p>
    <w:p w:rsidR="00805CD0" w:rsidRPr="00733541" w:rsidRDefault="00805CD0" w:rsidP="00805CD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владение навыками познавательной, учебно-исследовательской и проектной деятельности,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05CD0" w:rsidRPr="00733541" w:rsidRDefault="00805CD0" w:rsidP="00805CD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05CD0" w:rsidRPr="00733541" w:rsidRDefault="00805CD0" w:rsidP="00805CD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использовать средства информационных и коммуникационных технологий 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05CD0" w:rsidRPr="00733541" w:rsidRDefault="00805CD0" w:rsidP="00805CD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 навыками познавательной рефлексии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05CD0" w:rsidRPr="00733541" w:rsidRDefault="00805CD0" w:rsidP="00805CD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05CD0" w:rsidRPr="00733541" w:rsidRDefault="00805CD0" w:rsidP="00805CD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805CD0" w:rsidRPr="00733541" w:rsidRDefault="00805CD0" w:rsidP="00805CD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создавать, применять и преобразовывать знаки и символы, модели и схемы для решения учебных и познавательных задач;</w:t>
      </w:r>
    </w:p>
    <w:p w:rsidR="00805CD0" w:rsidRPr="00733541" w:rsidRDefault="00805CD0" w:rsidP="00805CD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:rsidR="00805CD0" w:rsidRPr="00733541" w:rsidRDefault="00805CD0" w:rsidP="00805CD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осознанно использовать речевые средства в соответствии с задачей коммуникации; владение устной и письменной речью;</w:t>
      </w:r>
    </w:p>
    <w:p w:rsidR="00805CD0" w:rsidRPr="00733541" w:rsidRDefault="00805CD0" w:rsidP="00805CD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и развитие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компетентности в области использования информационно-коммуникационных технологий (далее ИКТ-компетенции).</w:t>
      </w:r>
    </w:p>
    <w:p w:rsidR="00805CD0" w:rsidRPr="00733541" w:rsidRDefault="00805CD0" w:rsidP="00805CD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основными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информационного характера: анализа ситуации, планирования деятельности, обобщения и сравнения данных и др.;</w:t>
      </w:r>
    </w:p>
    <w:p w:rsidR="00805CD0" w:rsidRPr="00733541" w:rsidRDefault="00805CD0" w:rsidP="00805CD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опыта использования методов и средств информатики: моделирования; формализации структурирования информации; компьютерного эксперимента при исследовании различных объектов, явлений и процессов;</w:t>
      </w:r>
    </w:p>
    <w:p w:rsidR="00805CD0" w:rsidRPr="00733541" w:rsidRDefault="00805CD0" w:rsidP="00805CD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805CD0" w:rsidRPr="00733541" w:rsidRDefault="00805CD0" w:rsidP="00805CD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 </w:t>
      </w: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работы с основными, широко распространенными средствами информационных и коммуникационных технологий;</w:t>
      </w:r>
    </w:p>
    <w:p w:rsidR="00805CD0" w:rsidRPr="00733541" w:rsidRDefault="00805CD0" w:rsidP="00805CD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совместную информационную деятельность, в частности при выполнении проекта.</w:t>
      </w:r>
    </w:p>
    <w:p w:rsidR="00805CD0" w:rsidRPr="00733541" w:rsidRDefault="00805CD0" w:rsidP="00805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CD0" w:rsidRDefault="00805CD0" w:rsidP="00805C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A1188F" w:rsidRPr="00AA7A21" w:rsidRDefault="00805CD0" w:rsidP="00A1188F">
      <w:pPr>
        <w:pStyle w:val="a8"/>
        <w:numPr>
          <w:ilvl w:val="0"/>
          <w:numId w:val="14"/>
        </w:numPr>
        <w:tabs>
          <w:tab w:val="clear" w:pos="720"/>
        </w:tabs>
        <w:spacing w:after="0"/>
        <w:ind w:left="284" w:hanging="284"/>
        <w:jc w:val="both"/>
        <w:rPr>
          <w:b/>
        </w:rPr>
      </w:pPr>
      <w:r w:rsidRPr="00733541">
        <w:rPr>
          <w:b/>
          <w:bCs/>
          <w:color w:val="252525"/>
          <w:shd w:val="clear" w:color="auto" w:fill="FFFFFF"/>
        </w:rPr>
        <w:t>2. </w:t>
      </w:r>
      <w:r w:rsidR="00A1188F" w:rsidRPr="00AA7A21">
        <w:rPr>
          <w:b/>
        </w:rPr>
        <w:t>Содержание</w:t>
      </w:r>
      <w:r w:rsidR="00A1188F">
        <w:rPr>
          <w:b/>
        </w:rPr>
        <w:t xml:space="preserve"> учебного </w:t>
      </w:r>
      <w:proofErr w:type="gramStart"/>
      <w:r w:rsidR="00A1188F">
        <w:rPr>
          <w:b/>
        </w:rPr>
        <w:t xml:space="preserve">предмета, </w:t>
      </w:r>
      <w:r w:rsidR="00A1188F" w:rsidRPr="00AA7A21">
        <w:rPr>
          <w:b/>
        </w:rPr>
        <w:t xml:space="preserve"> курса</w:t>
      </w:r>
      <w:proofErr w:type="gramEnd"/>
    </w:p>
    <w:p w:rsidR="00805CD0" w:rsidRPr="00733541" w:rsidRDefault="00805CD0" w:rsidP="00805CD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CD0" w:rsidRPr="00733541" w:rsidRDefault="00805CD0" w:rsidP="00805CD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Информация. Информационные системы и базы данных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24(8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часов</w:t>
      </w:r>
    </w:p>
    <w:p w:rsidR="00805CD0" w:rsidRPr="00733541" w:rsidRDefault="00805CD0" w:rsidP="00805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подходы к определению понятия «информация». Виды и свойства информации. Количество информации как мера уменьшения неопределенности знаний. Алфавитный подход к определению количества информации. Содержательный подход к измерению информации. Классификация информационных процессов. Кодирование информации. Языки кодирования. Формализованные и неформализованные языки. Выбор способа представления информации в соответствии с поставленной задачей.</w:t>
      </w:r>
    </w:p>
    <w:p w:rsidR="00805CD0" w:rsidRPr="00733541" w:rsidRDefault="00805CD0" w:rsidP="00805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Системы, образованные взаимодействующими элементами, состояния элементов, обмен информацией между элементами, сигналы. Дискретные и непрерывные сигналы. Носители информации. Поиск и отбор информации. Методы поиска. Критерии отбора. Хранение информации; выбор способа хранения информации. Передача информации. Канал связи и его характеристики. Примеры передачи информации в социальных, биологических и технических системах. Обработка информации. Систематизация информации. Изменение формы представления информации. Преобразование информации на основе формальных правил. Алгоритмизация как необходимое условие автоматизации. Возможность, преимущества и недостатки автоматизированной обработки данных. Хранение информации. Защита информации. Методы защиты. Особенности запоминания, обработки и передачи информации человеком. Управление системой как информационный процесс. Использование основных методов информатики и средств ИКТ при анализе процессов в обществе, природе и технике. Организация личной информационной среды.</w:t>
      </w:r>
    </w:p>
    <w:p w:rsidR="00805CD0" w:rsidRPr="00733541" w:rsidRDefault="00805CD0" w:rsidP="00805CD0">
      <w:pPr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</w:t>
      </w:r>
    </w:p>
    <w:p w:rsidR="00805CD0" w:rsidRPr="00733541" w:rsidRDefault="00805CD0" w:rsidP="00805CD0">
      <w:pPr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Системы. Компоненты системы и их взаимодействие. </w:t>
      </w:r>
    </w:p>
    <w:p w:rsidR="00805CD0" w:rsidRPr="00733541" w:rsidRDefault="00805CD0" w:rsidP="00805CD0">
      <w:pPr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sz w:val="24"/>
          <w:szCs w:val="24"/>
        </w:rPr>
        <w:t>Универсальность дискретного представления информации.</w:t>
      </w:r>
    </w:p>
    <w:p w:rsidR="00805CD0" w:rsidRPr="00733541" w:rsidRDefault="00805CD0" w:rsidP="00805CD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Информационные процессы. Интернет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– 17(6+11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часов</w:t>
      </w:r>
    </w:p>
    <w:p w:rsidR="00805CD0" w:rsidRPr="00F0500F" w:rsidRDefault="00805CD0" w:rsidP="00805CD0">
      <w:pPr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информации. Передача информации. Модель передачи информации К. Шеннона. Пропускная способность канала и скорость передачи информации. Обработка информации. Виды обработки информации. Алгоритм, свойства алгоритма. Модели алгоритмических машин в теории алгоритмов. Автоматическая обработка информации. Свойства алгоритмической машины. Алгоритмическая машина Поста. Информационные процессы в компьютере. Архитектура компьютера. Эволюция поколений ЭВМ.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информатики.</w:t>
      </w:r>
      <w:r w:rsidR="00915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Тексты и кодирование.</w:t>
      </w:r>
      <w:r w:rsidR="00915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Равномерные и неравномерные коды.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Условие </w:t>
      </w:r>
      <w:proofErr w:type="spellStart"/>
      <w:r w:rsidRPr="00F0500F">
        <w:rPr>
          <w:rFonts w:ascii="Times New Roman" w:eastAsia="Times New Roman" w:hAnsi="Times New Roman" w:cs="Times New Roman"/>
          <w:sz w:val="24"/>
          <w:szCs w:val="24"/>
        </w:rPr>
        <w:t>Фано</w:t>
      </w:r>
      <w:proofErr w:type="spellEnd"/>
      <w:r w:rsidRPr="00F050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5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Системы счисления.</w:t>
      </w:r>
      <w:r w:rsidR="00915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Сравнение чисел, записанных в двоичной, восьмеричной и шестнадцатеричной системах счисления.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>Сложение и вычитание чисел, записанных в этих</w:t>
      </w:r>
      <w:r w:rsidR="00915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>системах счисления.</w:t>
      </w:r>
    </w:p>
    <w:p w:rsidR="00805CD0" w:rsidRPr="00F0500F" w:rsidRDefault="00805CD0" w:rsidP="00805CD0">
      <w:pPr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 xml:space="preserve">Информационные сервисы сети Интернет: электронная почта, телеконференции, Всемирная паутина, файловые архивы и т.д. Поисковые информационные системы. </w:t>
      </w:r>
      <w:r w:rsidRPr="00F0500F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поиска информации. Описание объекта для его последующего поиска. Инструментальные средства создания </w:t>
      </w:r>
      <w:proofErr w:type="spellStart"/>
      <w:r w:rsidRPr="00F0500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0500F">
        <w:rPr>
          <w:rFonts w:ascii="Times New Roman" w:hAnsi="Times New Roman" w:cs="Times New Roman"/>
          <w:sz w:val="24"/>
          <w:szCs w:val="24"/>
        </w:rPr>
        <w:t>-сайтов. Средства и технологии обмена информацией с помощью компьютерных сетей (сетевые техно</w:t>
      </w:r>
      <w:r>
        <w:rPr>
          <w:rFonts w:ascii="Times New Roman" w:hAnsi="Times New Roman" w:cs="Times New Roman"/>
          <w:sz w:val="24"/>
          <w:szCs w:val="24"/>
        </w:rPr>
        <w:t>логии</w:t>
      </w:r>
      <w:proofErr w:type="gramStart"/>
      <w:r>
        <w:rPr>
          <w:rFonts w:ascii="Times New Roman" w:hAnsi="Times New Roman" w:cs="Times New Roman"/>
          <w:sz w:val="24"/>
          <w:szCs w:val="24"/>
        </w:rPr>
        <w:t>).</w:t>
      </w:r>
      <w:r w:rsidRPr="00F0500F">
        <w:rPr>
          <w:rFonts w:ascii="Times New Roman" w:hAnsi="Times New Roman" w:cs="Times New Roman"/>
          <w:sz w:val="24"/>
          <w:szCs w:val="24"/>
        </w:rPr>
        <w:t>Каналы</w:t>
      </w:r>
      <w:proofErr w:type="gramEnd"/>
      <w:r w:rsidRPr="00F0500F">
        <w:rPr>
          <w:rFonts w:ascii="Times New Roman" w:hAnsi="Times New Roman" w:cs="Times New Roman"/>
          <w:sz w:val="24"/>
          <w:szCs w:val="24"/>
        </w:rPr>
        <w:t xml:space="preserve"> связи и их основные характеристики. Помехи, шумы, искажение передаваемой информации. Избыточность информации как средство повышения надежности ее передачи. Использование кодов с обнаружением и исправлением ошибок. Возможности и преимущества сетевых технологий. Локальные сети. Топологии локальных сетей. Глобальная сеть. Адресация в Интернете. Протоколы обмена. Протокол передачи данных TCP/IP. Аппаратные и программные средства организации компьютерных сетей.</w:t>
      </w:r>
    </w:p>
    <w:p w:rsidR="00805CD0" w:rsidRPr="00733541" w:rsidRDefault="00805CD0" w:rsidP="00805CD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Программирование обработки информации. Информационное моделирование.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23(19+4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часов</w:t>
      </w:r>
    </w:p>
    <w:p w:rsidR="00805CD0" w:rsidRPr="00733541" w:rsidRDefault="00805CD0" w:rsidP="00805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 Язык программирования. Основные правила процедурных языков программирования (Паскаль):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Использование массивов, выбор из них данных, нахождение суммы, минимального и максимального элемента, сортировка. Этапы решения задачи на компьютере: моделирование – разработка алгоритма – кодирование – отладка – тестирование.</w:t>
      </w:r>
    </w:p>
    <w:p w:rsidR="00805CD0" w:rsidRPr="00F0500F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Элементы комбинаторики, теории множеств и математической логики</w:t>
      </w:r>
    </w:p>
    <w:p w:rsidR="00805CD0" w:rsidRPr="00F0500F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Операции «импликация», «эквивалентность». Примеры законов алгебры логики. Эквивалентные преобразования логических выражений. </w:t>
      </w:r>
      <w:r w:rsidRPr="00733541">
        <w:rPr>
          <w:rFonts w:ascii="Times New Roman" w:eastAsia="Times New Roman" w:hAnsi="Times New Roman" w:cs="Times New Roman"/>
          <w:iCs/>
          <w:sz w:val="24"/>
          <w:szCs w:val="24"/>
        </w:rPr>
        <w:t>Построение логического выражения с данной таблицей истинности</w:t>
      </w:r>
      <w:r w:rsidRPr="00F0500F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>Решение простейших логических уравнений.</w:t>
      </w:r>
    </w:p>
    <w:p w:rsidR="00805CD0" w:rsidRPr="00F0500F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iCs/>
          <w:sz w:val="24"/>
          <w:szCs w:val="24"/>
        </w:rPr>
        <w:t xml:space="preserve">Нормальные формы: дизъюнктивная и конъюнктивная нормальная форма. 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Дискретные объекты.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>Бинарное дерево.</w:t>
      </w:r>
    </w:p>
    <w:p w:rsidR="00805CD0" w:rsidRPr="00F0500F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Алгоритмы и элементы программирования</w:t>
      </w:r>
    </w:p>
    <w:p w:rsidR="00805CD0" w:rsidRPr="00F0500F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Алгоритмические конструкции </w:t>
      </w:r>
    </w:p>
    <w:p w:rsidR="00805CD0" w:rsidRPr="00F0500F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Подпрограммы. Рекурсивные алгоритмы.</w:t>
      </w:r>
    </w:p>
    <w:p w:rsidR="00805CD0" w:rsidRPr="00F0500F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Табличные величины (массивы). </w:t>
      </w:r>
    </w:p>
    <w:p w:rsidR="00805CD0" w:rsidRPr="00F0500F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805CD0" w:rsidRPr="00F0500F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>Составление алгоритмов и их программная реализация</w:t>
      </w:r>
    </w:p>
    <w:p w:rsidR="00805CD0" w:rsidRPr="00F0500F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Этапы решения задач на компьютере.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Примеры задач:</w:t>
      </w:r>
    </w:p>
    <w:p w:rsidR="00805CD0" w:rsidRPr="00733541" w:rsidRDefault="00805CD0" w:rsidP="00805CD0">
      <w:pPr>
        <w:pStyle w:val="a"/>
        <w:spacing w:line="240" w:lineRule="auto"/>
        <w:rPr>
          <w:rFonts w:eastAsia="Calibri"/>
          <w:i/>
          <w:sz w:val="24"/>
          <w:szCs w:val="24"/>
        </w:rPr>
      </w:pPr>
      <w:r w:rsidRPr="00733541">
        <w:rPr>
          <w:i/>
          <w:sz w:val="24"/>
          <w:szCs w:val="24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:rsidR="00805CD0" w:rsidRPr="00733541" w:rsidRDefault="00805CD0" w:rsidP="00805CD0">
      <w:pPr>
        <w:pStyle w:val="a"/>
        <w:spacing w:line="240" w:lineRule="auto"/>
        <w:rPr>
          <w:i/>
          <w:sz w:val="24"/>
          <w:szCs w:val="24"/>
        </w:rPr>
      </w:pPr>
      <w:r w:rsidRPr="00733541">
        <w:rPr>
          <w:i/>
          <w:sz w:val="24"/>
          <w:szCs w:val="24"/>
        </w:rPr>
        <w:lastRenderedPageBreak/>
        <w:t xml:space="preserve">алгоритмы анализа записей чисел в позиционной системе счисления; </w:t>
      </w:r>
    </w:p>
    <w:p w:rsidR="00805CD0" w:rsidRPr="00733541" w:rsidRDefault="00805CD0" w:rsidP="00805CD0">
      <w:pPr>
        <w:pStyle w:val="a"/>
        <w:spacing w:line="240" w:lineRule="auto"/>
        <w:rPr>
          <w:i/>
          <w:sz w:val="24"/>
          <w:szCs w:val="24"/>
        </w:rPr>
      </w:pPr>
      <w:r w:rsidRPr="00733541">
        <w:rPr>
          <w:i/>
          <w:sz w:val="24"/>
          <w:szCs w:val="24"/>
        </w:rPr>
        <w:t>алгоритмы решения задач методом перебора (поиск НОД данного натурального числа, проверка числа на простоту и т.д.);</w:t>
      </w:r>
    </w:p>
    <w:p w:rsidR="00805CD0" w:rsidRPr="00733541" w:rsidRDefault="00805CD0" w:rsidP="00805CD0">
      <w:pPr>
        <w:pStyle w:val="a"/>
        <w:spacing w:line="240" w:lineRule="auto"/>
        <w:rPr>
          <w:i/>
          <w:sz w:val="24"/>
          <w:szCs w:val="24"/>
        </w:rPr>
      </w:pPr>
      <w:r w:rsidRPr="00733541">
        <w:rPr>
          <w:i/>
          <w:sz w:val="24"/>
          <w:szCs w:val="24"/>
        </w:rPr>
        <w:t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Постановка задачи сортировки. 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Анализ алгоритмов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sz w:val="24"/>
          <w:szCs w:val="24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Математическое моделирование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Использование сред имитационного моделирования (виртуальных лабораторий) для проведения компьютерного эксперимента в учебной деятельности.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Использование программных систем и сервисов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Компьютер – универсальное устройство обработки данных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Суперкомпьютеры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Распределенные вычислительные системы и обработка больших данных.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Мобильные цифровые устройства и их роль в коммуникациях.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Встроенные компьютеры. Микроконтроллеры. Роботизированные производства. 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хранения и обработки данных, в том числе с использованием интернет-сервисов, облачных технологий и мобильных устройств.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Инсталляция и деинсталляция программных средств, необходимых для решения учебных задач и задач по выбранной специализации.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 Российской Федерации в области программного обеспечения. 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Способы и средства обеспечения надежного функционирования средств ИКТ.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Применение специализированных программ для обеспечения стабильной работы средств ИКТ.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Проектирование автоматизированного рабочего места в соответствии с целями его использования.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Подготовка текстов и демонстрационных материалов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Средства поиска и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автозамены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lastRenderedPageBreak/>
        <w:t>Деловая переписка, научная публикация.</w:t>
      </w:r>
      <w:r w:rsidR="00915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Реферат и аннотация.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Оформление списка литературы. </w:t>
      </w:r>
    </w:p>
    <w:p w:rsidR="00805CD0" w:rsidRPr="00733541" w:rsidRDefault="00805CD0" w:rsidP="00805CD0">
      <w:pPr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Коллективная работа с документами. Рецензирование текста. Облачные сервисы. </w:t>
      </w:r>
    </w:p>
    <w:p w:rsidR="00805CD0" w:rsidRPr="00733541" w:rsidRDefault="00805CD0" w:rsidP="00805CD0">
      <w:pPr>
        <w:spacing w:after="0" w:line="240" w:lineRule="auto"/>
        <w:ind w:firstLine="71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Знакомство с компьютерной версткой текста.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Работа с аудиовизуальными данными</w:t>
      </w:r>
    </w:p>
    <w:p w:rsidR="00805CD0" w:rsidRPr="00733541" w:rsidRDefault="00805CD0" w:rsidP="00805CD0">
      <w:pPr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Создание и преобразование аудиовизуальных объектов.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Ввод изображений с использованием различных цифровых устройств (цифровых фотоаппаратов и микроскопов, видеокамер, сканеров и т. д.</w:t>
      </w:r>
      <w:proofErr w:type="gramStart"/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Обработка</w:t>
      </w:r>
      <w:proofErr w:type="gramEnd"/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 изображения и звука с использованием интернет- и мобильных приложений.</w:t>
      </w:r>
    </w:p>
    <w:p w:rsidR="00805CD0" w:rsidRPr="00733541" w:rsidRDefault="00805CD0" w:rsidP="00805CD0">
      <w:pPr>
        <w:spacing w:after="0" w:line="240" w:lineRule="auto"/>
        <w:ind w:firstLine="711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Электронные (динамические) таблицы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</w:t>
      </w:r>
    </w:p>
    <w:p w:rsidR="00805CD0" w:rsidRPr="00733541" w:rsidRDefault="00805CD0" w:rsidP="00805CD0">
      <w:pPr>
        <w:spacing w:after="0" w:line="240" w:lineRule="auto"/>
        <w:ind w:firstLine="711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Создание, ведение и использование баз данных при решении учебных и практических задач.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3541">
        <w:rPr>
          <w:rFonts w:ascii="Times New Roman" w:hAnsi="Times New Roman" w:cs="Times New Roman"/>
          <w:b/>
          <w:i/>
          <w:sz w:val="24"/>
          <w:szCs w:val="24"/>
        </w:rPr>
        <w:t>Автоматизированное проектирование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3541">
        <w:rPr>
          <w:rFonts w:ascii="Times New Roman" w:hAnsi="Times New Roman" w:cs="Times New Roman"/>
          <w:b/>
          <w:i/>
          <w:sz w:val="24"/>
          <w:szCs w:val="24"/>
        </w:rPr>
        <w:t>3D-моделирование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Принципы построения и редактирования трехмерных моделей. Сеточные модели. Материалы. Моделирование источников освещения. Камеры.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Аддитивные технологии (3D-принтеры).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Системы искусственного интеллекта и машинное обучение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Машинное обучение – решение задач распознавания, классификации и предсказания. Искусственный интеллект. 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технологии. Работа в информационном пространстве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Компьютерные сети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Принципы построения компьютерных сетей. Сетевые протоколы. Интернет. Адресация в сети Интернет. Система доменных имен. Браузеры.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Аппаратные компоненты компьютерных сетей. 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Веб-сайт. Страница. Взаимодействие веб-страницы с сервером. Динамические страницы. Разработка интернет-приложений (сайты).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Сетевое хранение данных.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Облачные сервисы.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Деятельность в сети Интернет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Расширенный поиск информации в сети Интернет. Использование языков построения запросов. 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Другие виды деятельности в сети Интернет.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Геолокационные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сервисы реального времени (локация мобильных телефонов, определение загруженности автомагистралей и т.п.);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интернет-торговля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; бронирование билетов и гостиниц и т.п. </w:t>
      </w:r>
    </w:p>
    <w:p w:rsidR="00805CD0" w:rsidRPr="00733541" w:rsidRDefault="00805CD0" w:rsidP="00805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Социальная информатика</w:t>
      </w:r>
    </w:p>
    <w:p w:rsidR="00805CD0" w:rsidRPr="00733541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Социальные сети – организация коллективного взаимодействия и обмена данными.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Сетевой этикет: правила поведения в киберпространстве. </w:t>
      </w:r>
    </w:p>
    <w:p w:rsidR="00805CD0" w:rsidRPr="002D4199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Cs/>
          <w:sz w:val="24"/>
          <w:szCs w:val="24"/>
        </w:rPr>
        <w:t>Проблема подлинности полученной информации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. Информационная культура. Государственные электронные сервисы и услуги.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Мобильные приложения. Открытые образовательные ресурсы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805CD0" w:rsidRPr="002D4199" w:rsidRDefault="00805CD0" w:rsidP="00805C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5CD0" w:rsidRPr="002D4199" w:rsidRDefault="00805CD0" w:rsidP="00805CD0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73354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Итоговое повторение.</w:t>
      </w:r>
      <w:r w:rsidR="00E364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3541">
        <w:rPr>
          <w:rFonts w:ascii="Times New Roman" w:eastAsia="Times New Roman" w:hAnsi="Times New Roman" w:cs="Times New Roman"/>
          <w:b/>
          <w:sz w:val="24"/>
          <w:szCs w:val="24"/>
        </w:rPr>
        <w:t>Социальная информатика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-5 (2+3</w:t>
      </w:r>
      <w:r w:rsidRPr="00733541">
        <w:rPr>
          <w:rFonts w:ascii="Times New Roman" w:eastAsia="Times New Roman" w:hAnsi="Times New Roman" w:cs="Times New Roman"/>
          <w:b/>
          <w:sz w:val="24"/>
          <w:szCs w:val="24"/>
        </w:rPr>
        <w:t>) часа.</w:t>
      </w:r>
    </w:p>
    <w:p w:rsidR="00805CD0" w:rsidRPr="00733541" w:rsidRDefault="00805CD0" w:rsidP="00805CD0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182858">
        <w:rPr>
          <w:rFonts w:ascii="Times New Roman" w:hAnsi="Times New Roman" w:cs="Times New Roman"/>
          <w:sz w:val="24"/>
          <w:szCs w:val="24"/>
        </w:rPr>
        <w:t>Информационная цивилизация. Информационные ресурсы общества. Информационная культура. Этические и правовые нормы информационной деятельности человека. Информационная безопасность.</w:t>
      </w:r>
      <w:r w:rsidR="00E364E1">
        <w:rPr>
          <w:rFonts w:ascii="Times New Roman" w:hAnsi="Times New Roman" w:cs="Times New Roman"/>
          <w:sz w:val="24"/>
          <w:szCs w:val="24"/>
        </w:rPr>
        <w:t xml:space="preserve">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733541">
        <w:rPr>
          <w:rFonts w:ascii="Times New Roman" w:eastAsia="Times New Roman" w:hAnsi="Times New Roman" w:cs="Times New Roman"/>
          <w:iCs/>
          <w:sz w:val="24"/>
          <w:szCs w:val="24"/>
        </w:rPr>
        <w:t>Электронная подпись, сертифицированные сайты и документы.</w:t>
      </w:r>
    </w:p>
    <w:p w:rsidR="00805CD0" w:rsidRDefault="00805CD0" w:rsidP="00805CD0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Техногенные и экономические угрозы, связанные с использованием ИКТ. Правовое обеспечение информационной безопасности. </w:t>
      </w:r>
    </w:p>
    <w:p w:rsidR="00E364E1" w:rsidRPr="00733541" w:rsidRDefault="00E364E1" w:rsidP="00805CD0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Марафон по всему курсу.</w:t>
      </w:r>
    </w:p>
    <w:p w:rsidR="00805CD0" w:rsidRPr="002D4199" w:rsidRDefault="00805CD0" w:rsidP="00805CD0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CD0" w:rsidRDefault="00805CD0" w:rsidP="00805CD0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733541">
        <w:rPr>
          <w:rFonts w:ascii="Times New Roman" w:eastAsia="Times New Roman" w:hAnsi="Times New Roman" w:cs="Times New Roman"/>
          <w:b/>
          <w:sz w:val="24"/>
          <w:szCs w:val="24"/>
        </w:rPr>
        <w:t>. Резерв учебного времени – 5 (4+1) часов.</w:t>
      </w:r>
    </w:p>
    <w:p w:rsidR="00805CD0" w:rsidRDefault="00805CD0" w:rsidP="00805CD0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49143C">
        <w:rPr>
          <w:rFonts w:ascii="Times New Roman" w:eastAsia="Times New Roman" w:hAnsi="Times New Roman" w:cs="Times New Roman"/>
          <w:sz w:val="24"/>
          <w:szCs w:val="24"/>
        </w:rPr>
        <w:t>Введение (1+0). Контрольная работа (2+1). Решение задач ЕГЭ (1+1).</w:t>
      </w:r>
    </w:p>
    <w:p w:rsidR="00805CD0" w:rsidRPr="0049143C" w:rsidRDefault="00805CD0" w:rsidP="00805CD0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</w:p>
    <w:p w:rsidR="00805CD0" w:rsidRPr="00400C4B" w:rsidRDefault="00805CD0" w:rsidP="00805CD0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Направления проектной деятельности: </w:t>
      </w:r>
      <w:r w:rsidRPr="00400C4B">
        <w:rPr>
          <w:rFonts w:ascii="Times New Roman" w:eastAsia="Times New Roman" w:hAnsi="Times New Roman" w:cs="Times New Roman"/>
          <w:sz w:val="24"/>
          <w:szCs w:val="24"/>
        </w:rPr>
        <w:t>Информационные процессы.</w:t>
      </w:r>
    </w:p>
    <w:p w:rsidR="002C6D97" w:rsidRDefault="002C6D97" w:rsidP="002C6D97"/>
    <w:p w:rsidR="00A1188F" w:rsidRDefault="00A1188F" w:rsidP="00A1188F">
      <w:pPr>
        <w:rPr>
          <w:b/>
        </w:rPr>
      </w:pPr>
      <w:r w:rsidRPr="00F11D8E">
        <w:rPr>
          <w:b/>
        </w:rPr>
        <w:t xml:space="preserve">Тематическое планирование </w:t>
      </w:r>
      <w:r>
        <w:rPr>
          <w:b/>
        </w:rPr>
        <w:t xml:space="preserve">с указанием количества часов, отводимых на освоение каждой темы </w:t>
      </w:r>
    </w:p>
    <w:p w:rsidR="002C6D97" w:rsidRDefault="002C6D97" w:rsidP="002C6D97">
      <w:r>
        <w:t>10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370"/>
        <w:gridCol w:w="1525"/>
      </w:tblGrid>
      <w:tr w:rsidR="002C6D97" w:rsidRPr="00F11D8E" w:rsidTr="00754159">
        <w:tc>
          <w:tcPr>
            <w:tcW w:w="675" w:type="dxa"/>
          </w:tcPr>
          <w:p w:rsidR="002C6D97" w:rsidRPr="00F11D8E" w:rsidRDefault="002C6D97" w:rsidP="00754159">
            <w:pPr>
              <w:rPr>
                <w:b/>
              </w:rPr>
            </w:pPr>
            <w:r w:rsidRPr="00F11D8E">
              <w:rPr>
                <w:b/>
              </w:rPr>
              <w:t>№</w:t>
            </w:r>
          </w:p>
        </w:tc>
        <w:tc>
          <w:tcPr>
            <w:tcW w:w="7370" w:type="dxa"/>
          </w:tcPr>
          <w:p w:rsidR="002C6D97" w:rsidRPr="00F11D8E" w:rsidRDefault="002C6D97" w:rsidP="00754159">
            <w:pPr>
              <w:rPr>
                <w:b/>
              </w:rPr>
            </w:pPr>
            <w:r w:rsidRPr="00F11D8E">
              <w:rPr>
                <w:b/>
              </w:rPr>
              <w:t xml:space="preserve">Название раздела </w:t>
            </w:r>
          </w:p>
        </w:tc>
        <w:tc>
          <w:tcPr>
            <w:tcW w:w="1525" w:type="dxa"/>
          </w:tcPr>
          <w:p w:rsidR="002C6D97" w:rsidRPr="00F11D8E" w:rsidRDefault="002C6D97" w:rsidP="00754159">
            <w:pPr>
              <w:rPr>
                <w:b/>
              </w:rPr>
            </w:pPr>
            <w:r w:rsidRPr="00F11D8E">
              <w:rPr>
                <w:b/>
              </w:rPr>
              <w:t>Кол-во часов</w:t>
            </w:r>
          </w:p>
        </w:tc>
      </w:tr>
      <w:tr w:rsidR="002C6D97" w:rsidTr="00754159">
        <w:trPr>
          <w:trHeight w:val="341"/>
        </w:trPr>
        <w:tc>
          <w:tcPr>
            <w:tcW w:w="675" w:type="dxa"/>
          </w:tcPr>
          <w:p w:rsidR="002C6D97" w:rsidRDefault="002C6D97" w:rsidP="00754159">
            <w:r>
              <w:t>1</w:t>
            </w:r>
          </w:p>
        </w:tc>
        <w:tc>
          <w:tcPr>
            <w:tcW w:w="7370" w:type="dxa"/>
            <w:vAlign w:val="bottom"/>
          </w:tcPr>
          <w:p w:rsidR="002C6D97" w:rsidRPr="007E688A" w:rsidRDefault="002C6D97" w:rsidP="00754159">
            <w:pPr>
              <w:rPr>
                <w:b/>
              </w:rPr>
            </w:pPr>
            <w:r w:rsidRPr="007E688A">
              <w:rPr>
                <w:b/>
              </w:rPr>
              <w:t>Информация</w:t>
            </w:r>
          </w:p>
        </w:tc>
        <w:tc>
          <w:tcPr>
            <w:tcW w:w="1525" w:type="dxa"/>
          </w:tcPr>
          <w:p w:rsidR="002C6D97" w:rsidRDefault="002C6D97" w:rsidP="00754159">
            <w:r>
              <w:t>7</w:t>
            </w:r>
          </w:p>
        </w:tc>
      </w:tr>
      <w:tr w:rsidR="002C6D97" w:rsidTr="00754159">
        <w:tc>
          <w:tcPr>
            <w:tcW w:w="675" w:type="dxa"/>
          </w:tcPr>
          <w:p w:rsidR="002C6D97" w:rsidRDefault="002C6D97" w:rsidP="00754159">
            <w:r>
              <w:t>2</w:t>
            </w:r>
          </w:p>
        </w:tc>
        <w:tc>
          <w:tcPr>
            <w:tcW w:w="7370" w:type="dxa"/>
            <w:vAlign w:val="bottom"/>
          </w:tcPr>
          <w:p w:rsidR="002C6D97" w:rsidRPr="007E688A" w:rsidRDefault="002C6D97" w:rsidP="00754159">
            <w:pPr>
              <w:rPr>
                <w:b/>
              </w:rPr>
            </w:pPr>
            <w:r w:rsidRPr="007E688A">
              <w:rPr>
                <w:b/>
              </w:rPr>
              <w:t>Информационные процессы</w:t>
            </w:r>
          </w:p>
        </w:tc>
        <w:tc>
          <w:tcPr>
            <w:tcW w:w="1525" w:type="dxa"/>
          </w:tcPr>
          <w:p w:rsidR="002C6D97" w:rsidRDefault="002C6D97" w:rsidP="00754159">
            <w:r>
              <w:t>6</w:t>
            </w:r>
          </w:p>
        </w:tc>
      </w:tr>
      <w:tr w:rsidR="002C6D97" w:rsidTr="00754159">
        <w:tc>
          <w:tcPr>
            <w:tcW w:w="675" w:type="dxa"/>
          </w:tcPr>
          <w:p w:rsidR="002C6D97" w:rsidRDefault="002C6D97" w:rsidP="00754159">
            <w:r>
              <w:t>3</w:t>
            </w:r>
          </w:p>
        </w:tc>
        <w:tc>
          <w:tcPr>
            <w:tcW w:w="7370" w:type="dxa"/>
            <w:vAlign w:val="center"/>
          </w:tcPr>
          <w:p w:rsidR="002C6D97" w:rsidRPr="007E688A" w:rsidRDefault="002C6D97" w:rsidP="00754159">
            <w:pPr>
              <w:rPr>
                <w:b/>
              </w:rPr>
            </w:pPr>
            <w:r w:rsidRPr="007E688A">
              <w:rPr>
                <w:b/>
              </w:rPr>
              <w:t>Программирование обработки информации</w:t>
            </w:r>
          </w:p>
        </w:tc>
        <w:tc>
          <w:tcPr>
            <w:tcW w:w="1525" w:type="dxa"/>
          </w:tcPr>
          <w:p w:rsidR="002C6D97" w:rsidRDefault="002C6D97" w:rsidP="00754159">
            <w:r>
              <w:t>19</w:t>
            </w:r>
          </w:p>
        </w:tc>
      </w:tr>
      <w:tr w:rsidR="002C6D97" w:rsidTr="00754159">
        <w:tc>
          <w:tcPr>
            <w:tcW w:w="675" w:type="dxa"/>
          </w:tcPr>
          <w:p w:rsidR="002C6D97" w:rsidRDefault="002C6D97" w:rsidP="00754159">
            <w:r>
              <w:t>4</w:t>
            </w:r>
          </w:p>
        </w:tc>
        <w:tc>
          <w:tcPr>
            <w:tcW w:w="7370" w:type="dxa"/>
            <w:vAlign w:val="center"/>
          </w:tcPr>
          <w:p w:rsidR="002C6D97" w:rsidRPr="007E688A" w:rsidRDefault="002C6D97" w:rsidP="00754159">
            <w:pPr>
              <w:rPr>
                <w:b/>
              </w:rPr>
            </w:pPr>
            <w:r>
              <w:rPr>
                <w:b/>
              </w:rPr>
              <w:t>Итоговое повторение</w:t>
            </w:r>
          </w:p>
        </w:tc>
        <w:tc>
          <w:tcPr>
            <w:tcW w:w="1525" w:type="dxa"/>
          </w:tcPr>
          <w:p w:rsidR="002C6D97" w:rsidRDefault="00630C2F" w:rsidP="00754159">
            <w:r>
              <w:t>1</w:t>
            </w:r>
          </w:p>
        </w:tc>
      </w:tr>
      <w:tr w:rsidR="002C6D97" w:rsidTr="00754159">
        <w:tc>
          <w:tcPr>
            <w:tcW w:w="675" w:type="dxa"/>
          </w:tcPr>
          <w:p w:rsidR="002C6D97" w:rsidRDefault="002C6D97" w:rsidP="00754159"/>
        </w:tc>
        <w:tc>
          <w:tcPr>
            <w:tcW w:w="7370" w:type="dxa"/>
            <w:vAlign w:val="center"/>
          </w:tcPr>
          <w:p w:rsidR="002C6D97" w:rsidRPr="0087695E" w:rsidRDefault="002C6D97" w:rsidP="00754159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25" w:type="dxa"/>
          </w:tcPr>
          <w:p w:rsidR="002C6D97" w:rsidRDefault="002C6D97" w:rsidP="00630C2F">
            <w:r>
              <w:t>3</w:t>
            </w:r>
            <w:r w:rsidR="00630C2F">
              <w:t>4</w:t>
            </w:r>
            <w:bookmarkStart w:id="0" w:name="_GoBack"/>
            <w:bookmarkEnd w:id="0"/>
          </w:p>
        </w:tc>
      </w:tr>
    </w:tbl>
    <w:p w:rsidR="002C6D97" w:rsidRDefault="002C6D97" w:rsidP="002C6D97">
      <w:r>
        <w:t xml:space="preserve"> 11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370"/>
        <w:gridCol w:w="1525"/>
      </w:tblGrid>
      <w:tr w:rsidR="002C6D97" w:rsidRPr="00F11D8E" w:rsidTr="00754159">
        <w:tc>
          <w:tcPr>
            <w:tcW w:w="675" w:type="dxa"/>
          </w:tcPr>
          <w:p w:rsidR="002C6D97" w:rsidRPr="00F11D8E" w:rsidRDefault="002C6D97" w:rsidP="00754159">
            <w:pPr>
              <w:rPr>
                <w:b/>
              </w:rPr>
            </w:pPr>
            <w:r w:rsidRPr="00F11D8E">
              <w:rPr>
                <w:b/>
              </w:rPr>
              <w:t>№</w:t>
            </w:r>
          </w:p>
        </w:tc>
        <w:tc>
          <w:tcPr>
            <w:tcW w:w="7370" w:type="dxa"/>
          </w:tcPr>
          <w:p w:rsidR="002C6D97" w:rsidRPr="00F11D8E" w:rsidRDefault="002C6D97" w:rsidP="00754159">
            <w:pPr>
              <w:rPr>
                <w:b/>
              </w:rPr>
            </w:pPr>
            <w:r w:rsidRPr="00F11D8E">
              <w:rPr>
                <w:b/>
              </w:rPr>
              <w:t xml:space="preserve">Название раздела </w:t>
            </w:r>
          </w:p>
        </w:tc>
        <w:tc>
          <w:tcPr>
            <w:tcW w:w="1525" w:type="dxa"/>
          </w:tcPr>
          <w:p w:rsidR="002C6D97" w:rsidRPr="00F11D8E" w:rsidRDefault="002C6D97" w:rsidP="00754159">
            <w:pPr>
              <w:rPr>
                <w:b/>
              </w:rPr>
            </w:pPr>
            <w:r w:rsidRPr="00F11D8E">
              <w:rPr>
                <w:b/>
              </w:rPr>
              <w:t>Кол-во часов</w:t>
            </w:r>
          </w:p>
        </w:tc>
      </w:tr>
      <w:tr w:rsidR="002C6D97" w:rsidTr="00754159">
        <w:trPr>
          <w:trHeight w:val="341"/>
        </w:trPr>
        <w:tc>
          <w:tcPr>
            <w:tcW w:w="675" w:type="dxa"/>
          </w:tcPr>
          <w:p w:rsidR="002C6D97" w:rsidRDefault="002C6D97" w:rsidP="00754159">
            <w:r>
              <w:t>1</w:t>
            </w:r>
          </w:p>
        </w:tc>
        <w:tc>
          <w:tcPr>
            <w:tcW w:w="7370" w:type="dxa"/>
          </w:tcPr>
          <w:p w:rsidR="002C6D97" w:rsidRPr="00CE672F" w:rsidRDefault="002C6D97" w:rsidP="00754159">
            <w:pPr>
              <w:rPr>
                <w:b/>
              </w:rPr>
            </w:pPr>
            <w:r w:rsidRPr="00CE672F">
              <w:rPr>
                <w:b/>
              </w:rPr>
              <w:t>Информационные системы и базы данных</w:t>
            </w:r>
          </w:p>
        </w:tc>
        <w:tc>
          <w:tcPr>
            <w:tcW w:w="1525" w:type="dxa"/>
          </w:tcPr>
          <w:p w:rsidR="002C6D97" w:rsidRDefault="002C6D97" w:rsidP="00754159">
            <w:r>
              <w:t>16</w:t>
            </w:r>
          </w:p>
        </w:tc>
      </w:tr>
      <w:tr w:rsidR="002C6D97" w:rsidTr="00754159">
        <w:tc>
          <w:tcPr>
            <w:tcW w:w="675" w:type="dxa"/>
          </w:tcPr>
          <w:p w:rsidR="002C6D97" w:rsidRDefault="002C6D97" w:rsidP="00754159">
            <w:r>
              <w:t>2</w:t>
            </w:r>
          </w:p>
        </w:tc>
        <w:tc>
          <w:tcPr>
            <w:tcW w:w="7370" w:type="dxa"/>
            <w:vAlign w:val="center"/>
          </w:tcPr>
          <w:p w:rsidR="002C6D97" w:rsidRPr="00CE672F" w:rsidRDefault="002C6D97" w:rsidP="00754159">
            <w:pPr>
              <w:rPr>
                <w:b/>
              </w:rPr>
            </w:pPr>
            <w:r w:rsidRPr="00CE672F">
              <w:rPr>
                <w:b/>
              </w:rPr>
              <w:t>Интернет</w:t>
            </w:r>
          </w:p>
        </w:tc>
        <w:tc>
          <w:tcPr>
            <w:tcW w:w="1525" w:type="dxa"/>
          </w:tcPr>
          <w:p w:rsidR="002C6D97" w:rsidRDefault="002C6D97" w:rsidP="00754159">
            <w:r>
              <w:t>11</w:t>
            </w:r>
          </w:p>
        </w:tc>
      </w:tr>
      <w:tr w:rsidR="002C6D97" w:rsidTr="00754159">
        <w:tc>
          <w:tcPr>
            <w:tcW w:w="675" w:type="dxa"/>
          </w:tcPr>
          <w:p w:rsidR="002C6D97" w:rsidRDefault="002C6D97" w:rsidP="00754159">
            <w:r>
              <w:t>3</w:t>
            </w:r>
          </w:p>
        </w:tc>
        <w:tc>
          <w:tcPr>
            <w:tcW w:w="7370" w:type="dxa"/>
            <w:vAlign w:val="center"/>
          </w:tcPr>
          <w:p w:rsidR="002C6D97" w:rsidRPr="00CE672F" w:rsidRDefault="002C6D97" w:rsidP="00754159">
            <w:pPr>
              <w:rPr>
                <w:b/>
              </w:rPr>
            </w:pPr>
            <w:r w:rsidRPr="00CE672F">
              <w:rPr>
                <w:b/>
              </w:rPr>
              <w:t>Информационное моделирование</w:t>
            </w:r>
          </w:p>
        </w:tc>
        <w:tc>
          <w:tcPr>
            <w:tcW w:w="1525" w:type="dxa"/>
          </w:tcPr>
          <w:p w:rsidR="002C6D97" w:rsidRDefault="002C6D97" w:rsidP="00754159">
            <w:r>
              <w:t>4</w:t>
            </w:r>
          </w:p>
        </w:tc>
      </w:tr>
      <w:tr w:rsidR="002C6D97" w:rsidTr="00754159">
        <w:tc>
          <w:tcPr>
            <w:tcW w:w="675" w:type="dxa"/>
          </w:tcPr>
          <w:p w:rsidR="002C6D97" w:rsidRDefault="002C6D97" w:rsidP="00754159">
            <w:r>
              <w:t>4</w:t>
            </w:r>
          </w:p>
        </w:tc>
        <w:tc>
          <w:tcPr>
            <w:tcW w:w="7370" w:type="dxa"/>
            <w:vAlign w:val="center"/>
          </w:tcPr>
          <w:p w:rsidR="002C6D97" w:rsidRPr="00CE672F" w:rsidRDefault="002C6D97" w:rsidP="00754159">
            <w:pPr>
              <w:rPr>
                <w:b/>
              </w:rPr>
            </w:pPr>
            <w:r w:rsidRPr="00CE672F">
              <w:rPr>
                <w:b/>
              </w:rPr>
              <w:t>Социальная информатика</w:t>
            </w:r>
          </w:p>
        </w:tc>
        <w:tc>
          <w:tcPr>
            <w:tcW w:w="1525" w:type="dxa"/>
          </w:tcPr>
          <w:p w:rsidR="002C6D97" w:rsidRDefault="002C6D97" w:rsidP="00754159">
            <w:r>
              <w:t>3</w:t>
            </w:r>
          </w:p>
        </w:tc>
      </w:tr>
      <w:tr w:rsidR="002C6D97" w:rsidTr="00754159">
        <w:tc>
          <w:tcPr>
            <w:tcW w:w="675" w:type="dxa"/>
          </w:tcPr>
          <w:p w:rsidR="002C6D97" w:rsidRDefault="002C6D97" w:rsidP="00754159"/>
        </w:tc>
        <w:tc>
          <w:tcPr>
            <w:tcW w:w="7370" w:type="dxa"/>
            <w:vAlign w:val="center"/>
          </w:tcPr>
          <w:p w:rsidR="002C6D97" w:rsidRPr="0087695E" w:rsidRDefault="002C6D97" w:rsidP="00754159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25" w:type="dxa"/>
          </w:tcPr>
          <w:p w:rsidR="002C6D97" w:rsidRDefault="002C6D97" w:rsidP="00754159">
            <w:r>
              <w:t>34</w:t>
            </w:r>
          </w:p>
        </w:tc>
      </w:tr>
    </w:tbl>
    <w:p w:rsidR="002C6D97" w:rsidRDefault="002C6D97" w:rsidP="002C6D97"/>
    <w:p w:rsidR="00B93291" w:rsidRPr="00805CD0" w:rsidRDefault="00B93291" w:rsidP="00805CD0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B93291" w:rsidRPr="0080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8246">
    <w:multiLevelType w:val="hybridMultilevel"/>
    <w:lvl w:ilvl="0" w:tplc="10527564">
      <w:start w:val="1"/>
      <w:numFmt w:val="decimal"/>
      <w:lvlText w:val="%1."/>
      <w:lvlJc w:val="left"/>
      <w:pPr>
        <w:ind w:left="720" w:hanging="360"/>
      </w:pPr>
    </w:lvl>
    <w:lvl w:ilvl="1" w:tplc="10527564" w:tentative="1">
      <w:start w:val="1"/>
      <w:numFmt w:val="lowerLetter"/>
      <w:lvlText w:val="%2."/>
      <w:lvlJc w:val="left"/>
      <w:pPr>
        <w:ind w:left="1440" w:hanging="360"/>
      </w:pPr>
    </w:lvl>
    <w:lvl w:ilvl="2" w:tplc="10527564" w:tentative="1">
      <w:start w:val="1"/>
      <w:numFmt w:val="lowerRoman"/>
      <w:lvlText w:val="%3."/>
      <w:lvlJc w:val="right"/>
      <w:pPr>
        <w:ind w:left="2160" w:hanging="180"/>
      </w:pPr>
    </w:lvl>
    <w:lvl w:ilvl="3" w:tplc="10527564" w:tentative="1">
      <w:start w:val="1"/>
      <w:numFmt w:val="decimal"/>
      <w:lvlText w:val="%4."/>
      <w:lvlJc w:val="left"/>
      <w:pPr>
        <w:ind w:left="2880" w:hanging="360"/>
      </w:pPr>
    </w:lvl>
    <w:lvl w:ilvl="4" w:tplc="10527564" w:tentative="1">
      <w:start w:val="1"/>
      <w:numFmt w:val="lowerLetter"/>
      <w:lvlText w:val="%5."/>
      <w:lvlJc w:val="left"/>
      <w:pPr>
        <w:ind w:left="3600" w:hanging="360"/>
      </w:pPr>
    </w:lvl>
    <w:lvl w:ilvl="5" w:tplc="10527564" w:tentative="1">
      <w:start w:val="1"/>
      <w:numFmt w:val="lowerRoman"/>
      <w:lvlText w:val="%6."/>
      <w:lvlJc w:val="right"/>
      <w:pPr>
        <w:ind w:left="4320" w:hanging="180"/>
      </w:pPr>
    </w:lvl>
    <w:lvl w:ilvl="6" w:tplc="10527564" w:tentative="1">
      <w:start w:val="1"/>
      <w:numFmt w:val="decimal"/>
      <w:lvlText w:val="%7."/>
      <w:lvlJc w:val="left"/>
      <w:pPr>
        <w:ind w:left="5040" w:hanging="360"/>
      </w:pPr>
    </w:lvl>
    <w:lvl w:ilvl="7" w:tplc="10527564" w:tentative="1">
      <w:start w:val="1"/>
      <w:numFmt w:val="lowerLetter"/>
      <w:lvlText w:val="%8."/>
      <w:lvlJc w:val="left"/>
      <w:pPr>
        <w:ind w:left="5760" w:hanging="360"/>
      </w:pPr>
    </w:lvl>
    <w:lvl w:ilvl="8" w:tplc="10527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45">
    <w:multiLevelType w:val="hybridMultilevel"/>
    <w:lvl w:ilvl="0" w:tplc="47136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FD059F"/>
    <w:multiLevelType w:val="hybridMultilevel"/>
    <w:tmpl w:val="A4D02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65B64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37A7"/>
    <w:multiLevelType w:val="multilevel"/>
    <w:tmpl w:val="9F2E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76699"/>
    <w:multiLevelType w:val="multilevel"/>
    <w:tmpl w:val="ABCC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E4942"/>
    <w:multiLevelType w:val="multilevel"/>
    <w:tmpl w:val="7284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F6174"/>
    <w:multiLevelType w:val="multilevel"/>
    <w:tmpl w:val="DBA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15956"/>
    <w:multiLevelType w:val="multilevel"/>
    <w:tmpl w:val="1BE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EE621D"/>
    <w:multiLevelType w:val="hybridMultilevel"/>
    <w:tmpl w:val="68DAF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93089"/>
    <w:multiLevelType w:val="multilevel"/>
    <w:tmpl w:val="81E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D794F"/>
    <w:multiLevelType w:val="multilevel"/>
    <w:tmpl w:val="585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862EF"/>
    <w:multiLevelType w:val="hybridMultilevel"/>
    <w:tmpl w:val="80C8E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1357B"/>
    <w:multiLevelType w:val="multilevel"/>
    <w:tmpl w:val="FFC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F6132"/>
    <w:multiLevelType w:val="multilevel"/>
    <w:tmpl w:val="22F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C62BD"/>
    <w:multiLevelType w:val="multilevel"/>
    <w:tmpl w:val="798E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3168D1"/>
    <w:multiLevelType w:val="multilevel"/>
    <w:tmpl w:val="BA1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CF17B6"/>
    <w:multiLevelType w:val="multilevel"/>
    <w:tmpl w:val="F00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14"/>
  </w:num>
  <w:num w:numId="6">
    <w:abstractNumId w:val="2"/>
  </w:num>
  <w:num w:numId="7">
    <w:abstractNumId w:val="11"/>
  </w:num>
  <w:num w:numId="8">
    <w:abstractNumId w:val="12"/>
  </w:num>
  <w:num w:numId="9">
    <w:abstractNumId w:val="15"/>
  </w:num>
  <w:num w:numId="10">
    <w:abstractNumId w:val="13"/>
  </w:num>
  <w:num w:numId="11">
    <w:abstractNumId w:val="1"/>
  </w:num>
  <w:num w:numId="12">
    <w:abstractNumId w:val="3"/>
  </w:num>
  <w:num w:numId="13">
    <w:abstractNumId w:val="6"/>
  </w:num>
  <w:num w:numId="14">
    <w:abstractNumId w:val="0"/>
  </w:num>
  <w:num w:numId="15">
    <w:abstractNumId w:val="10"/>
  </w:num>
  <w:num w:numId="16">
    <w:abstractNumId w:val="7"/>
  </w:num>
  <w:num w:numId="8245">
    <w:abstractNumId w:val="8245"/>
  </w:num>
  <w:num w:numId="8246">
    <w:abstractNumId w:val="824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65"/>
    <w:rsid w:val="002C3D65"/>
    <w:rsid w:val="002C6D97"/>
    <w:rsid w:val="002F7A20"/>
    <w:rsid w:val="00630C2F"/>
    <w:rsid w:val="00805CD0"/>
    <w:rsid w:val="009153BB"/>
    <w:rsid w:val="00A1188F"/>
    <w:rsid w:val="00B93291"/>
    <w:rsid w:val="00D13165"/>
    <w:rsid w:val="00E3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9DDD"/>
  <w15:docId w15:val="{09C18AEA-E4C6-4274-A5F3-605872B3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5CD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еречень Знак"/>
    <w:link w:val="a"/>
    <w:locked/>
    <w:rsid w:val="00805CD0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4"/>
    <w:qFormat/>
    <w:rsid w:val="00805CD0"/>
    <w:pPr>
      <w:numPr>
        <w:numId w:val="13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styleId="a5">
    <w:name w:val="Balloon Text"/>
    <w:basedOn w:val="a0"/>
    <w:link w:val="a6"/>
    <w:uiPriority w:val="99"/>
    <w:semiHidden/>
    <w:unhideWhenUsed/>
    <w:rsid w:val="00D13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D13165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59"/>
    <w:rsid w:val="002C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link w:val="a9"/>
    <w:rsid w:val="00A118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A11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F7A20"/>
    <w:pPr>
      <w:spacing w:after="160" w:line="259" w:lineRule="auto"/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64656348" Type="http://schemas.openxmlformats.org/officeDocument/2006/relationships/footnotes" Target="footnotes.xml"/><Relationship Id="rId712723174" Type="http://schemas.openxmlformats.org/officeDocument/2006/relationships/endnotes" Target="endnotes.xml"/><Relationship Id="rId904714545" Type="http://schemas.openxmlformats.org/officeDocument/2006/relationships/comments" Target="comments.xml"/><Relationship Id="rId214633846" Type="http://schemas.microsoft.com/office/2011/relationships/commentsExtended" Target="commentsExtended.xml"/><Relationship Id="rId67201539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P218chU2n7Kz7BNbubO19DCf0ls=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64656348"/>
            <mdssi:RelationshipReference SourceId="rId712723174"/>
            <mdssi:RelationshipReference SourceId="rId904714545"/>
            <mdssi:RelationshipReference SourceId="rId214633846"/>
            <mdssi:RelationshipReference SourceId="rId672015394"/>
          </Transform>
          <Transform Algorithm="http://www.w3.org/TR/2001/REC-xml-c14n-20010315"/>
        </Transforms>
        <DigestMethod Algorithm="http://www.w3.org/2000/09/xmldsig#sha1"/>
        <DigestValue>VAfW+i7tNGrdGMTgltvUC/aLn6Y=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pAo2ANxo7NE1X7sCMmjHnxNzMH4=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SzdZZizV5D1CmsejJJxHLYJDYWU=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M12usbgrlTPnTYoJwUgtqCwXPXk=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uBfTteuLvcORDLsrf1CUsQp1rK8=</DigestValue>
      </Reference>
      <Reference URI="/word/styles.xml?ContentType=application/vnd.openxmlformats-officedocument.wordprocessingml.styles+xml">
        <DigestMethod Algorithm="http://www.w3.org/2000/09/xmldsig#sha1"/>
        <DigestValue>pqzfCKuiejPT+4BshiAJ3HB7xJU=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</Company>
  <LinksUpToDate>false</LinksUpToDate>
  <CharactersWithSpaces>21342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wisard2</dc:creator>
  <cp:keywords/>
  <dc:description/>
  <cp:lastModifiedBy>ИИА</cp:lastModifiedBy>
  <cp:revision>11</cp:revision>
  <cp:lastPrinted>2019-12-12T01:25:00Z</cp:lastPrinted>
  <dcterms:created xsi:type="dcterms:W3CDTF">2019-09-30T05:12:00Z</dcterms:created>
  <dcterms:modified xsi:type="dcterms:W3CDTF">2020-02-10T02:10:00Z</dcterms:modified>
</cp:coreProperties>
</file>