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55" w:rsidRPr="00293155" w:rsidRDefault="00293155" w:rsidP="0029315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3155" w:rsidRPr="00293155" w:rsidRDefault="00293155" w:rsidP="002931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9315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-139700</wp:posOffset>
                </wp:positionV>
                <wp:extent cx="3284855" cy="18357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155" w:rsidRPr="00361D4E" w:rsidRDefault="00293155" w:rsidP="00293155">
                            <w:pPr>
                              <w:rPr>
                                <w:b/>
                              </w:rPr>
                            </w:pPr>
                            <w:r w:rsidRPr="00361D4E">
                              <w:rPr>
                                <w:b/>
                              </w:rPr>
                              <w:t>ПРИНЯТО:</w:t>
                            </w:r>
                          </w:p>
                          <w:p w:rsidR="00293155" w:rsidRPr="00361D4E" w:rsidRDefault="00293155" w:rsidP="00293155">
                            <w:r w:rsidRPr="00361D4E">
                              <w:t>на Педагогическом совете</w:t>
                            </w:r>
                          </w:p>
                          <w:p w:rsidR="00293155" w:rsidRPr="00361D4E" w:rsidRDefault="00293155" w:rsidP="00293155">
                            <w:pPr>
                              <w:spacing w:after="0"/>
                            </w:pPr>
                            <w:r>
                              <w:t xml:space="preserve">МБОУ СОШ№2 </w:t>
                            </w:r>
                            <w:proofErr w:type="spellStart"/>
                            <w:r>
                              <w:t>г.Томари</w:t>
                            </w:r>
                            <w:proofErr w:type="spellEnd"/>
                          </w:p>
                          <w:p w:rsidR="00293155" w:rsidRPr="00361D4E" w:rsidRDefault="00293155" w:rsidP="0029315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</w:rPr>
                              <w:t xml:space="preserve">  (наименование общеобразовательной организации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93155" w:rsidRPr="00361D4E" w:rsidRDefault="00293155" w:rsidP="00293155">
                            <w:pPr>
                              <w:rPr>
                                <w:u w:val="single"/>
                              </w:rPr>
                            </w:pPr>
                            <w:r w:rsidRPr="00361D4E">
                              <w:t xml:space="preserve">Протокол </w:t>
                            </w:r>
                            <w:r w:rsidRPr="00361D4E">
                              <w:rPr>
                                <w:u w:val="single"/>
                              </w:rPr>
                              <w:t>№</w:t>
                            </w:r>
                            <w:r>
                              <w:t>__________________</w:t>
                            </w:r>
                            <w:r w:rsidRPr="00361D4E">
                              <w:rPr>
                                <w:u w:val="single"/>
                              </w:rPr>
                              <w:t>г.</w:t>
                            </w:r>
                          </w:p>
                          <w:p w:rsidR="00293155" w:rsidRPr="00361D4E" w:rsidRDefault="00293155" w:rsidP="00293155"/>
                          <w:p w:rsidR="00293155" w:rsidRPr="00361D4E" w:rsidRDefault="00293155" w:rsidP="00293155"/>
                          <w:p w:rsidR="00293155" w:rsidRPr="00361D4E" w:rsidRDefault="00293155" w:rsidP="00293155">
                            <w:r w:rsidRPr="00361D4E">
                              <w:t>Председатель__________ /________________/</w:t>
                            </w:r>
                          </w:p>
                          <w:p w:rsidR="00293155" w:rsidRPr="00361D4E" w:rsidRDefault="00293155" w:rsidP="002931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361D4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361D4E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подпись                расшифровка подписи</w:t>
                            </w:r>
                          </w:p>
                          <w:p w:rsidR="00293155" w:rsidRPr="00361D4E" w:rsidRDefault="00293155" w:rsidP="00293155"/>
                          <w:p w:rsidR="00293155" w:rsidRPr="00361D4E" w:rsidRDefault="00293155" w:rsidP="00293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11pt;width:258.65pt;height:1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" stroked="f">
                <v:textbox>
                  <w:txbxContent>
                    <w:p w:rsidR="00293155" w:rsidRPr="00361D4E" w:rsidRDefault="00293155" w:rsidP="00293155">
                      <w:pPr>
                        <w:rPr>
                          <w:b/>
                        </w:rPr>
                      </w:pPr>
                      <w:r w:rsidRPr="00361D4E">
                        <w:rPr>
                          <w:b/>
                        </w:rPr>
                        <w:t>ПРИНЯТО:</w:t>
                      </w:r>
                    </w:p>
                    <w:p w:rsidR="00293155" w:rsidRPr="00361D4E" w:rsidRDefault="00293155" w:rsidP="00293155">
                      <w:r w:rsidRPr="00361D4E">
                        <w:t>на Педагогическом совете</w:t>
                      </w:r>
                    </w:p>
                    <w:p w:rsidR="00293155" w:rsidRPr="00361D4E" w:rsidRDefault="00293155" w:rsidP="00293155">
                      <w:pPr>
                        <w:spacing w:after="0"/>
                      </w:pPr>
                      <w:r>
                        <w:t xml:space="preserve">МБОУ СОШ№2 </w:t>
                      </w:r>
                      <w:proofErr w:type="spellStart"/>
                      <w:r>
                        <w:t>г.Томари</w:t>
                      </w:r>
                      <w:proofErr w:type="spellEnd"/>
                    </w:p>
                    <w:p w:rsidR="00293155" w:rsidRPr="00361D4E" w:rsidRDefault="00293155" w:rsidP="0029315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61D4E">
                        <w:rPr>
                          <w:sz w:val="16"/>
                          <w:szCs w:val="16"/>
                        </w:rPr>
                        <w:t xml:space="preserve">  (наименование общеобразовательной организации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293155" w:rsidRPr="00361D4E" w:rsidRDefault="00293155" w:rsidP="00293155">
                      <w:pPr>
                        <w:rPr>
                          <w:u w:val="single"/>
                        </w:rPr>
                      </w:pPr>
                      <w:r w:rsidRPr="00361D4E">
                        <w:t xml:space="preserve">Протокол </w:t>
                      </w:r>
                      <w:r w:rsidRPr="00361D4E">
                        <w:rPr>
                          <w:u w:val="single"/>
                        </w:rPr>
                        <w:t>№</w:t>
                      </w:r>
                      <w:r>
                        <w:t>__________________</w:t>
                      </w:r>
                      <w:r w:rsidRPr="00361D4E">
                        <w:rPr>
                          <w:u w:val="single"/>
                        </w:rPr>
                        <w:t>г.</w:t>
                      </w:r>
                    </w:p>
                    <w:p w:rsidR="00293155" w:rsidRPr="00361D4E" w:rsidRDefault="00293155" w:rsidP="00293155"/>
                    <w:p w:rsidR="00293155" w:rsidRPr="00361D4E" w:rsidRDefault="00293155" w:rsidP="00293155"/>
                    <w:p w:rsidR="00293155" w:rsidRPr="00361D4E" w:rsidRDefault="00293155" w:rsidP="00293155">
                      <w:r w:rsidRPr="00361D4E">
                        <w:t>Председатель__________ /________________/</w:t>
                      </w:r>
                    </w:p>
                    <w:p w:rsidR="00293155" w:rsidRPr="00361D4E" w:rsidRDefault="00293155" w:rsidP="00293155">
                      <w:pPr>
                        <w:rPr>
                          <w:sz w:val="16"/>
                          <w:szCs w:val="16"/>
                        </w:rPr>
                      </w:pPr>
                      <w:r w:rsidRPr="00361D4E"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Pr="00361D4E">
                        <w:rPr>
                          <w:sz w:val="16"/>
                          <w:szCs w:val="16"/>
                        </w:rPr>
                        <w:tab/>
                      </w:r>
                      <w:r w:rsidRPr="00361D4E">
                        <w:rPr>
                          <w:sz w:val="16"/>
                          <w:szCs w:val="16"/>
                        </w:rPr>
                        <w:tab/>
                        <w:t xml:space="preserve">       подпись                расшифровка подписи</w:t>
                      </w:r>
                    </w:p>
                    <w:p w:rsidR="00293155" w:rsidRPr="00361D4E" w:rsidRDefault="00293155" w:rsidP="00293155"/>
                    <w:p w:rsidR="00293155" w:rsidRPr="00361D4E" w:rsidRDefault="00293155" w:rsidP="00293155"/>
                  </w:txbxContent>
                </v:textbox>
              </v:shape>
            </w:pict>
          </mc:Fallback>
        </mc:AlternateContent>
      </w:r>
      <w:r w:rsidRPr="0029315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-139700</wp:posOffset>
                </wp:positionV>
                <wp:extent cx="2857500" cy="183578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155" w:rsidRPr="00361D4E" w:rsidRDefault="00293155" w:rsidP="00293155">
                            <w:pPr>
                              <w:rPr>
                                <w:b/>
                              </w:rPr>
                            </w:pPr>
                            <w:r w:rsidRPr="00361D4E">
                              <w:rPr>
                                <w:b/>
                              </w:rPr>
                              <w:t>УТВЕРЖДЕНО:</w:t>
                            </w:r>
                          </w:p>
                          <w:p w:rsidR="00293155" w:rsidRPr="00361D4E" w:rsidRDefault="00293155" w:rsidP="00293155">
                            <w:pPr>
                              <w:spacing w:after="0"/>
                            </w:pPr>
                            <w:r w:rsidRPr="00361D4E">
                              <w:t>Директор</w:t>
                            </w:r>
                            <w:r>
                              <w:t xml:space="preserve"> МБОУ СОШ№2 </w:t>
                            </w:r>
                            <w:proofErr w:type="spellStart"/>
                            <w:r>
                              <w:t>г.Томари</w:t>
                            </w:r>
                            <w:proofErr w:type="spellEnd"/>
                          </w:p>
                          <w:p w:rsidR="00293155" w:rsidRPr="00361D4E" w:rsidRDefault="00293155" w:rsidP="0029315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</w:rPr>
                              <w:t>(наименование общеобразовательной организации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93155" w:rsidRDefault="00293155" w:rsidP="00293155">
                            <w:pPr>
                              <w:spacing w:after="0"/>
                            </w:pPr>
                          </w:p>
                          <w:p w:rsidR="00293155" w:rsidRPr="00361D4E" w:rsidRDefault="00293155" w:rsidP="00293155">
                            <w:pPr>
                              <w:spacing w:after="0"/>
                            </w:pPr>
                            <w:r w:rsidRPr="00361D4E">
                              <w:t>_____________ /</w:t>
                            </w:r>
                            <w:proofErr w:type="spellStart"/>
                            <w:r>
                              <w:t>Т.Л.Рохо-Фернандес</w:t>
                            </w:r>
                            <w:proofErr w:type="spellEnd"/>
                            <w:r>
                              <w:t xml:space="preserve"> /</w:t>
                            </w:r>
                          </w:p>
                          <w:p w:rsidR="00293155" w:rsidRPr="00361D4E" w:rsidRDefault="00293155" w:rsidP="0029315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</w:rPr>
                              <w:t xml:space="preserve">       подпись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расшифровка подписи</w:t>
                            </w:r>
                          </w:p>
                          <w:p w:rsidR="00293155" w:rsidRPr="00361D4E" w:rsidRDefault="00293155" w:rsidP="00293155">
                            <w:r>
                              <w:t>Приказ №______от_________</w:t>
                            </w:r>
                            <w:r w:rsidRPr="00361D4E">
                              <w:t>202</w:t>
                            </w:r>
                            <w:r w:rsidR="004E052B">
                              <w:t>3</w:t>
                            </w:r>
                            <w:bookmarkStart w:id="0" w:name="_GoBack"/>
                            <w:bookmarkEnd w:id="0"/>
                            <w:r w:rsidRPr="00361D4E">
                              <w:t>__г.</w:t>
                            </w:r>
                          </w:p>
                          <w:p w:rsidR="00293155" w:rsidRPr="00361D4E" w:rsidRDefault="00293155" w:rsidP="00293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56.9pt;margin-top:-11pt;width:225pt;height:1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" stroked="f">
                <v:textbox>
                  <w:txbxContent>
                    <w:p w:rsidR="00293155" w:rsidRPr="00361D4E" w:rsidRDefault="00293155" w:rsidP="00293155">
                      <w:pPr>
                        <w:rPr>
                          <w:b/>
                        </w:rPr>
                      </w:pPr>
                      <w:r w:rsidRPr="00361D4E">
                        <w:rPr>
                          <w:b/>
                        </w:rPr>
                        <w:t>УТВЕРЖДЕНО:</w:t>
                      </w:r>
                    </w:p>
                    <w:p w:rsidR="00293155" w:rsidRPr="00361D4E" w:rsidRDefault="00293155" w:rsidP="00293155">
                      <w:pPr>
                        <w:spacing w:after="0"/>
                      </w:pPr>
                      <w:r w:rsidRPr="00361D4E">
                        <w:t>Директор</w:t>
                      </w:r>
                      <w:r>
                        <w:t xml:space="preserve"> МБОУ СОШ№2 </w:t>
                      </w:r>
                      <w:proofErr w:type="spellStart"/>
                      <w:r>
                        <w:t>г.Томари</w:t>
                      </w:r>
                      <w:proofErr w:type="spellEnd"/>
                    </w:p>
                    <w:p w:rsidR="00293155" w:rsidRPr="00361D4E" w:rsidRDefault="00293155" w:rsidP="0029315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61D4E">
                        <w:rPr>
                          <w:sz w:val="16"/>
                          <w:szCs w:val="16"/>
                        </w:rPr>
                        <w:t>(наименование общеобразовательной организации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293155" w:rsidRDefault="00293155" w:rsidP="00293155">
                      <w:pPr>
                        <w:spacing w:after="0"/>
                      </w:pPr>
                    </w:p>
                    <w:p w:rsidR="00293155" w:rsidRPr="00361D4E" w:rsidRDefault="00293155" w:rsidP="00293155">
                      <w:pPr>
                        <w:spacing w:after="0"/>
                      </w:pPr>
                      <w:r w:rsidRPr="00361D4E">
                        <w:t>_____________ /</w:t>
                      </w:r>
                      <w:proofErr w:type="spellStart"/>
                      <w:r>
                        <w:t>Т.Л.Рохо-Фернандес</w:t>
                      </w:r>
                      <w:proofErr w:type="spellEnd"/>
                      <w:r>
                        <w:t xml:space="preserve"> /</w:t>
                      </w:r>
                    </w:p>
                    <w:p w:rsidR="00293155" w:rsidRPr="00361D4E" w:rsidRDefault="00293155" w:rsidP="0029315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61D4E">
                        <w:rPr>
                          <w:sz w:val="16"/>
                          <w:szCs w:val="16"/>
                        </w:rPr>
                        <w:t xml:space="preserve">       подпись                             </w:t>
                      </w:r>
                      <w:r>
                        <w:rPr>
                          <w:sz w:val="16"/>
                          <w:szCs w:val="16"/>
                        </w:rPr>
                        <w:t>расшифровка подписи</w:t>
                      </w:r>
                    </w:p>
                    <w:p w:rsidR="00293155" w:rsidRPr="00361D4E" w:rsidRDefault="00293155" w:rsidP="00293155">
                      <w:r>
                        <w:t>Приказ №______от_________</w:t>
                      </w:r>
                      <w:r w:rsidRPr="00361D4E">
                        <w:t>202</w:t>
                      </w:r>
                      <w:r w:rsidR="004E052B">
                        <w:t>3</w:t>
                      </w:r>
                      <w:bookmarkStart w:id="1" w:name="_GoBack"/>
                      <w:bookmarkEnd w:id="1"/>
                      <w:r w:rsidRPr="00361D4E">
                        <w:t>__г.</w:t>
                      </w:r>
                    </w:p>
                    <w:p w:rsidR="00293155" w:rsidRPr="00361D4E" w:rsidRDefault="00293155" w:rsidP="00293155"/>
                  </w:txbxContent>
                </v:textbox>
              </v:shape>
            </w:pict>
          </mc:Fallback>
        </mc:AlternateContent>
      </w:r>
    </w:p>
    <w:p w:rsidR="00293155" w:rsidRPr="00293155" w:rsidRDefault="00293155" w:rsidP="002931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ПОЛОЖЕНИЕ_32"/>
      <w:bookmarkEnd w:id="2"/>
    </w:p>
    <w:p w:rsidR="00293155" w:rsidRPr="00293155" w:rsidRDefault="00293155" w:rsidP="002931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155" w:rsidRPr="00293155" w:rsidRDefault="00293155" w:rsidP="002931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155" w:rsidRPr="00293155" w:rsidRDefault="00293155" w:rsidP="002931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155" w:rsidRPr="00293155" w:rsidRDefault="00293155" w:rsidP="002931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155" w:rsidRPr="00293155" w:rsidRDefault="00293155" w:rsidP="0029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3155" w:rsidRPr="00293155" w:rsidRDefault="00293155" w:rsidP="0029315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3155" w:rsidRDefault="00293155" w:rsidP="00293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155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293155" w:rsidRPr="00293155" w:rsidRDefault="00293155" w:rsidP="00293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школьном клубе «Школа Притяжения»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b/>
          <w:color w:val="000000"/>
          <w:sz w:val="28"/>
          <w:szCs w:val="28"/>
        </w:rPr>
      </w:pP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ind w:firstLine="424"/>
        <w:jc w:val="both"/>
        <w:rPr>
          <w:rStyle w:val="c2"/>
          <w:rFonts w:ascii="Cambria" w:hAnsi="Cambria" w:cs="Arial"/>
          <w:b/>
          <w:color w:val="000000"/>
          <w:sz w:val="28"/>
          <w:szCs w:val="28"/>
        </w:rPr>
      </w:pP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ind w:firstLine="424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b/>
          <w:color w:val="000000"/>
          <w:sz w:val="28"/>
          <w:szCs w:val="28"/>
        </w:rPr>
        <w:t>1.</w:t>
      </w:r>
      <w:r w:rsidRPr="008F0A58">
        <w:rPr>
          <w:rStyle w:val="c2"/>
          <w:rFonts w:ascii="Cambria" w:hAnsi="Cambria" w:cs="Arial"/>
          <w:b/>
          <w:color w:val="000000"/>
          <w:sz w:val="28"/>
          <w:szCs w:val="28"/>
        </w:rPr>
        <w:t>Цель клуба</w:t>
      </w:r>
      <w:r>
        <w:rPr>
          <w:rStyle w:val="c2"/>
          <w:rFonts w:ascii="Cambria" w:hAnsi="Cambria" w:cs="Arial"/>
          <w:color w:val="000000"/>
          <w:sz w:val="28"/>
          <w:szCs w:val="28"/>
        </w:rPr>
        <w:t xml:space="preserve">: </w:t>
      </w:r>
      <w:r w:rsidRPr="002A4F5F">
        <w:rPr>
          <w:rStyle w:val="c2"/>
          <w:rFonts w:ascii="Cambria" w:hAnsi="Cambria" w:cs="Arial"/>
          <w:color w:val="000000"/>
          <w:sz w:val="28"/>
          <w:szCs w:val="28"/>
        </w:rPr>
        <w:t xml:space="preserve">создание благоприятных условий для развития творческого потенциала и духовно-нравственного самоопределения личности, сохранения и распространения нематериального культурного наследия посредством организации досуга </w:t>
      </w:r>
      <w:r>
        <w:rPr>
          <w:rStyle w:val="c2"/>
          <w:rFonts w:ascii="Cambria" w:hAnsi="Cambria" w:cs="Arial"/>
          <w:color w:val="000000"/>
          <w:sz w:val="28"/>
          <w:szCs w:val="28"/>
        </w:rPr>
        <w:t>всех участников образовательного процесса.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ind w:firstLine="424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Задачи:</w:t>
      </w:r>
    </w:p>
    <w:p w:rsidR="00293155" w:rsidRDefault="00293155" w:rsidP="0029315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работа по организации встреч и общения между обучающимися, родителями и педагогами;</w:t>
      </w:r>
    </w:p>
    <w:p w:rsidR="00293155" w:rsidRDefault="00293155" w:rsidP="0029315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содействие в работе по профориентации обучающихся</w:t>
      </w:r>
    </w:p>
    <w:p w:rsidR="00293155" w:rsidRDefault="00293155" w:rsidP="0029315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информирование родителей, обучающихся о новостях и актуальной информации о жизни в школе</w:t>
      </w:r>
    </w:p>
    <w:p w:rsidR="00293155" w:rsidRDefault="00293155" w:rsidP="0029315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содействие и налаживание социального партнерства</w:t>
      </w:r>
    </w:p>
    <w:p w:rsidR="00293155" w:rsidRDefault="00293155" w:rsidP="0029315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оказание взаимной поддержки среди участников образовательного процесса.</w:t>
      </w:r>
    </w:p>
    <w:p w:rsidR="00293155" w:rsidRPr="00F44FBF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b/>
          <w:color w:val="000000"/>
          <w:sz w:val="28"/>
          <w:szCs w:val="28"/>
        </w:rPr>
      </w:pPr>
      <w:r>
        <w:rPr>
          <w:rStyle w:val="c2"/>
          <w:rFonts w:ascii="Cambria" w:hAnsi="Cambria" w:cs="Arial"/>
          <w:b/>
          <w:color w:val="000000"/>
          <w:sz w:val="28"/>
          <w:szCs w:val="28"/>
        </w:rPr>
        <w:t xml:space="preserve">2. </w:t>
      </w:r>
      <w:r w:rsidRPr="00F44FBF">
        <w:rPr>
          <w:rStyle w:val="c2"/>
          <w:rFonts w:ascii="Cambria" w:hAnsi="Cambria" w:cs="Arial"/>
          <w:b/>
          <w:color w:val="000000"/>
          <w:sz w:val="28"/>
          <w:szCs w:val="28"/>
        </w:rPr>
        <w:t>Структура и управление клубом: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2.1. Высшим руководящим органом клуба является Совет Клуба.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2.2 Совет Клуба состоит из представителей - ученического самоуправления, родительской общественности, педагогического коллектива, советника директора по воспитанию и взаимодействию с детскими общественными объединениями.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2.3. Совет клуба собирается не реже 1 раза в месяц.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2.4. Руководство совета осуществляется путем избрания представителей из ученического самоуправления, родительской общественности и педагогического коллектива в школьную думу. / по 1 кандидатуре/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Школьная дума осуществляет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  организация работы клуба по определенному плану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налаживание и укрепление деловых связей между учреждениями, организациями, предприятиями   района.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К компетенции Совета клуба относится решение следующих вопросов: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lastRenderedPageBreak/>
        <w:t>- разработка плана работы Клуба и внесение в него изменений;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подготовка годового отчёта о деятельности Клуба;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публикация отчёта о деятельности клуба на официальном сайте организации;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b/>
          <w:color w:val="000000"/>
          <w:sz w:val="28"/>
          <w:szCs w:val="28"/>
        </w:rPr>
      </w:pPr>
      <w:r>
        <w:rPr>
          <w:rStyle w:val="c2"/>
          <w:rFonts w:ascii="Cambria" w:hAnsi="Cambria" w:cs="Arial"/>
          <w:b/>
          <w:color w:val="000000"/>
          <w:sz w:val="28"/>
          <w:szCs w:val="28"/>
        </w:rPr>
        <w:t xml:space="preserve">3. </w:t>
      </w:r>
      <w:r w:rsidRPr="00F44FBF">
        <w:rPr>
          <w:rStyle w:val="c2"/>
          <w:rFonts w:ascii="Cambria" w:hAnsi="Cambria" w:cs="Arial"/>
          <w:b/>
          <w:color w:val="000000"/>
          <w:sz w:val="28"/>
          <w:szCs w:val="28"/>
        </w:rPr>
        <w:t>Права и обязанности членов клуба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3</w:t>
      </w:r>
      <w:r w:rsidRPr="00F44FBF">
        <w:rPr>
          <w:rStyle w:val="c2"/>
          <w:rFonts w:ascii="Cambria" w:hAnsi="Cambria" w:cs="Arial"/>
          <w:color w:val="000000"/>
          <w:sz w:val="28"/>
          <w:szCs w:val="28"/>
        </w:rPr>
        <w:t>.1 Члены</w:t>
      </w:r>
      <w:r>
        <w:rPr>
          <w:rStyle w:val="c2"/>
          <w:rFonts w:ascii="Cambria" w:hAnsi="Cambria" w:cs="Arial"/>
          <w:color w:val="000000"/>
          <w:sz w:val="28"/>
          <w:szCs w:val="28"/>
        </w:rPr>
        <w:t xml:space="preserve"> клуба имеют право: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участвовать в управлении клуба, разработке перспективных и текущих планов работы;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получать информационные и методические материалы Клуба;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принимать участие в мероприятиях, проводимых клубом;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 xml:space="preserve"> - получать консультативную, методологическую и иную помощь;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посещать и участвовать в работе конференций, торжественных и других мероприятиях Клуба в соответствии с планом работы;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3.2 Члены клуба обязаны: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 xml:space="preserve"> - способствовать решению задач, стоящих перед Клубом;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оказывать консультативную и иную помощь для осуществления работы Клуба в рамках своей компетенции;</w:t>
      </w:r>
    </w:p>
    <w:p w:rsidR="00293155" w:rsidRDefault="00293155" w:rsidP="0029315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- соблюдать Положение о клубе.</w:t>
      </w:r>
    </w:p>
    <w:p w:rsidR="0035414C" w:rsidRDefault="0035414C"/>
    <w:sectPr w:rsidR="0035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3163"/>
    <w:multiLevelType w:val="hybridMultilevel"/>
    <w:tmpl w:val="86FA84C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55"/>
    <w:rsid w:val="00293155"/>
    <w:rsid w:val="0035414C"/>
    <w:rsid w:val="004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0AFD"/>
  <w15:chartTrackingRefBased/>
  <w15:docId w15:val="{591D30BF-FDC0-40A5-84D1-4C0DF02C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9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3155"/>
  </w:style>
  <w:style w:type="paragraph" w:styleId="a3">
    <w:name w:val="Balloon Text"/>
    <w:basedOn w:val="a"/>
    <w:link w:val="a4"/>
    <w:uiPriority w:val="99"/>
    <w:semiHidden/>
    <w:unhideWhenUsed/>
    <w:rsid w:val="004E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2</cp:revision>
  <cp:lastPrinted>2023-01-24T21:52:00Z</cp:lastPrinted>
  <dcterms:created xsi:type="dcterms:W3CDTF">2023-01-24T21:48:00Z</dcterms:created>
  <dcterms:modified xsi:type="dcterms:W3CDTF">2023-01-24T21:55:00Z</dcterms:modified>
</cp:coreProperties>
</file>