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C2" w:rsidRDefault="00FC48C2" w:rsidP="00AF1E40">
      <w:pPr>
        <w:pStyle w:val="10"/>
        <w:keepNext/>
        <w:keepLines/>
        <w:shd w:val="clear" w:color="auto" w:fill="auto"/>
        <w:spacing w:after="8" w:line="220" w:lineRule="exact"/>
        <w:jc w:val="center"/>
      </w:pPr>
      <w:bookmarkStart w:id="0" w:name="bookmark0"/>
      <w:bookmarkStart w:id="1" w:name="_GoBack"/>
      <w:bookmarkEnd w:id="1"/>
      <w:r>
        <w:t>ДОГОВОР №</w:t>
      </w:r>
      <w:bookmarkEnd w:id="0"/>
    </w:p>
    <w:p w:rsidR="00FC48C2" w:rsidRDefault="00FC48C2" w:rsidP="00AF1E40">
      <w:pPr>
        <w:pStyle w:val="10"/>
        <w:keepNext/>
        <w:keepLines/>
        <w:shd w:val="clear" w:color="auto" w:fill="auto"/>
        <w:spacing w:after="303" w:line="220" w:lineRule="exact"/>
        <w:jc w:val="center"/>
      </w:pPr>
      <w:bookmarkStart w:id="2" w:name="bookmark1"/>
      <w:r>
        <w:t>безвозмездного пользования</w:t>
      </w:r>
      <w:bookmarkEnd w:id="2"/>
    </w:p>
    <w:p w:rsidR="00FC48C2" w:rsidRDefault="00535239">
      <w:pPr>
        <w:pStyle w:val="a4"/>
        <w:shd w:val="clear" w:color="auto" w:fill="auto"/>
        <w:tabs>
          <w:tab w:val="left" w:pos="9198"/>
        </w:tabs>
        <w:spacing w:before="0" w:after="270" w:line="220" w:lineRule="exact"/>
        <w:ind w:left="20"/>
      </w:pPr>
      <w:r>
        <w:t>г.Томари</w:t>
      </w:r>
      <w:r w:rsidR="00FC48C2">
        <w:tab/>
        <w:t>.20 г.</w:t>
      </w:r>
    </w:p>
    <w:p w:rsidR="00FC48C2" w:rsidRDefault="00FC48C2" w:rsidP="00002B01">
      <w:pPr>
        <w:pStyle w:val="a4"/>
        <w:shd w:val="clear" w:color="auto" w:fill="auto"/>
        <w:spacing w:before="0" w:after="0" w:line="274" w:lineRule="exact"/>
        <w:ind w:left="20" w:right="40" w:firstLine="560"/>
      </w:pPr>
      <w:r>
        <w:t xml:space="preserve">Муниципальное бюджетное общеобразовательное учреждение средняя общеобразовательная школа </w:t>
      </w:r>
      <w:r w:rsidR="00002B01">
        <w:t>№2 г.Томари</w:t>
      </w:r>
      <w:r>
        <w:t xml:space="preserve"> Сахалинской области, именуемое в дальнейшем «Ссудодатель», в лице директора </w:t>
      </w:r>
      <w:r w:rsidR="00002B01">
        <w:t>Рохо-Фернандес Татьяны Леонидовны</w:t>
      </w:r>
      <w:r>
        <w:t xml:space="preserve">, действующей на основании Устава, с одной стороны, и </w:t>
      </w:r>
      <w:r>
        <w:tab/>
        <w:t>,</w:t>
      </w:r>
    </w:p>
    <w:p w:rsidR="00FC48C2" w:rsidRDefault="00FC48C2">
      <w:pPr>
        <w:pStyle w:val="a4"/>
        <w:shd w:val="clear" w:color="auto" w:fill="auto"/>
        <w:tabs>
          <w:tab w:val="left" w:leader="underscore" w:pos="8266"/>
        </w:tabs>
        <w:spacing w:before="0" w:after="0" w:line="274" w:lineRule="exact"/>
        <w:ind w:left="20"/>
      </w:pPr>
      <w:r>
        <w:t>именуемое в дальнейшем «Ссудополучатель», в лице</w:t>
      </w:r>
      <w:r>
        <w:tab/>
      </w:r>
      <w:r>
        <w:rPr>
          <w:vertAlign w:val="subscript"/>
          <w:lang w:val="en-US" w:eastAsia="en-US"/>
        </w:rPr>
        <w:t>L</w:t>
      </w:r>
      <w:r w:rsidRPr="00AF1E40">
        <w:rPr>
          <w:lang w:eastAsia="en-US"/>
        </w:rPr>
        <w:t xml:space="preserve"> </w:t>
      </w:r>
      <w:r>
        <w:t>действующего</w:t>
      </w:r>
    </w:p>
    <w:p w:rsidR="00FC48C2" w:rsidRDefault="00FC48C2">
      <w:pPr>
        <w:pStyle w:val="a4"/>
        <w:shd w:val="clear" w:color="auto" w:fill="auto"/>
        <w:tabs>
          <w:tab w:val="left" w:leader="underscore" w:pos="4388"/>
        </w:tabs>
        <w:spacing w:before="0" w:after="0" w:line="274" w:lineRule="exact"/>
        <w:ind w:left="20"/>
      </w:pPr>
      <w:r>
        <w:t xml:space="preserve">на основании </w:t>
      </w:r>
      <w:r>
        <w:tab/>
        <w:t>, с другой стороны, и совместно именуемые</w:t>
      </w:r>
    </w:p>
    <w:p w:rsidR="00FC48C2" w:rsidRDefault="00FC48C2">
      <w:pPr>
        <w:pStyle w:val="a4"/>
        <w:shd w:val="clear" w:color="auto" w:fill="auto"/>
        <w:tabs>
          <w:tab w:val="left" w:leader="underscore" w:pos="3140"/>
        </w:tabs>
        <w:spacing w:before="0" w:after="103" w:line="274" w:lineRule="exact"/>
        <w:ind w:left="20" w:right="40"/>
      </w:pPr>
      <w:r>
        <w:t xml:space="preserve">«Стороны», в соответствии с постановлением администрации Томаринского городского округа от № </w:t>
      </w:r>
      <w:r>
        <w:tab/>
        <w:t xml:space="preserve"> заключили настоящий договор о нижеследующем:</w:t>
      </w:r>
    </w:p>
    <w:p w:rsidR="00FC48C2" w:rsidRDefault="00FC48C2">
      <w:pPr>
        <w:pStyle w:val="10"/>
        <w:keepNext/>
        <w:keepLines/>
        <w:shd w:val="clear" w:color="auto" w:fill="auto"/>
        <w:spacing w:after="90" w:line="220" w:lineRule="exact"/>
        <w:ind w:left="4040"/>
      </w:pPr>
      <w:bookmarkStart w:id="3" w:name="bookmark2"/>
      <w:r>
        <w:t>1. Общие положения</w:t>
      </w:r>
      <w:bookmarkEnd w:id="3"/>
    </w:p>
    <w:p w:rsidR="00FC48C2" w:rsidRDefault="00FC48C2" w:rsidP="00002B01">
      <w:pPr>
        <w:pStyle w:val="a4"/>
        <w:shd w:val="clear" w:color="auto" w:fill="auto"/>
        <w:tabs>
          <w:tab w:val="left" w:pos="1705"/>
          <w:tab w:val="left" w:pos="4590"/>
          <w:tab w:val="left" w:pos="7882"/>
          <w:tab w:val="left" w:pos="9356"/>
        </w:tabs>
        <w:spacing w:before="0" w:after="180" w:line="274" w:lineRule="exact"/>
        <w:ind w:left="20" w:right="40"/>
        <w:jc w:val="left"/>
      </w:pPr>
      <w:r>
        <w:t>1.1. Ссудодатель предоставляет Ссудополучателю в безвозмездное пользование объект нежилого фонда - помещение, именуемое далее «Помещение», указанное в приложении № 1 к настоящему Договору, и оборудование, указанное в приложении № 2 к настоящему Договору, расположенные по адресу: 694</w:t>
      </w:r>
      <w:r w:rsidR="00002B01">
        <w:t>820</w:t>
      </w:r>
      <w:r>
        <w:t xml:space="preserve">, Сахалинская область, </w:t>
      </w:r>
      <w:r w:rsidR="00002B01">
        <w:t>г.Томари</w:t>
      </w:r>
      <w:r>
        <w:t xml:space="preserve"> ул. </w:t>
      </w:r>
      <w:r w:rsidR="00002B01">
        <w:t>Садовая 41</w:t>
      </w:r>
      <w:r>
        <w:t>, закрепленные за Ссудодателем на праве оперативного управления (далее «Имущество»), для его</w:t>
      </w:r>
      <w:r w:rsidR="00002B01">
        <w:t xml:space="preserve"> </w:t>
      </w:r>
      <w:r>
        <w:t>использования</w:t>
      </w:r>
      <w:r w:rsidR="00002B01">
        <w:t xml:space="preserve"> </w:t>
      </w:r>
      <w:r>
        <w:t>Ссудополучателем</w:t>
      </w:r>
      <w:r w:rsidR="00002B01">
        <w:t xml:space="preserve"> </w:t>
      </w:r>
      <w:r>
        <w:t>в</w:t>
      </w:r>
      <w:r w:rsidR="00002B01">
        <w:t xml:space="preserve"> </w:t>
      </w:r>
      <w:r>
        <w:t>целях</w:t>
      </w:r>
      <w:r w:rsidR="00002B01">
        <w:t xml:space="preserve"> </w:t>
      </w:r>
      <w:r>
        <w:t>Согласие собственника Объекта на передачу в безвозмездное пользование - распоряжение</w:t>
      </w:r>
    </w:p>
    <w:p w:rsidR="00FC48C2" w:rsidRDefault="00FC48C2">
      <w:pPr>
        <w:pStyle w:val="a4"/>
        <w:shd w:val="clear" w:color="auto" w:fill="auto"/>
        <w:tabs>
          <w:tab w:val="left" w:leader="underscore" w:pos="8233"/>
          <w:tab w:val="left" w:leader="underscore" w:pos="9898"/>
        </w:tabs>
        <w:spacing w:before="0" w:after="0" w:line="274" w:lineRule="exact"/>
        <w:ind w:left="20"/>
      </w:pPr>
      <w:r>
        <w:t>администрации Томаринского городского округа от</w:t>
      </w:r>
      <w:r>
        <w:tab/>
        <w:t>№</w:t>
      </w:r>
      <w:r>
        <w:tab/>
        <w:t>.</w:t>
      </w:r>
    </w:p>
    <w:p w:rsidR="00FC48C2" w:rsidRDefault="00FC48C2">
      <w:pPr>
        <w:pStyle w:val="a4"/>
        <w:shd w:val="clear" w:color="auto" w:fill="auto"/>
        <w:tabs>
          <w:tab w:val="left" w:leader="underscore" w:pos="7998"/>
        </w:tabs>
        <w:spacing w:before="0" w:after="0" w:line="274" w:lineRule="exact"/>
        <w:ind w:left="20"/>
      </w:pPr>
      <w:r>
        <w:t>Общая площадь объекта, предоставляемая в пользование, составляет</w:t>
      </w:r>
      <w:r>
        <w:tab/>
        <w:t>кв.м.</w:t>
      </w:r>
    </w:p>
    <w:p w:rsidR="00FC48C2" w:rsidRDefault="00FC48C2">
      <w:pPr>
        <w:pStyle w:val="a4"/>
        <w:numPr>
          <w:ilvl w:val="0"/>
          <w:numId w:val="1"/>
        </w:numPr>
        <w:shd w:val="clear" w:color="auto" w:fill="auto"/>
        <w:tabs>
          <w:tab w:val="left" w:pos="428"/>
          <w:tab w:val="left" w:leader="underscore" w:pos="5660"/>
        </w:tabs>
        <w:spacing w:before="0" w:after="0" w:line="274" w:lineRule="exact"/>
        <w:ind w:left="20"/>
      </w:pPr>
      <w:r>
        <w:t>Настоящий Договор заключен на срок с</w:t>
      </w:r>
      <w:r>
        <w:tab/>
        <w:t>года и распространяет свое действие по</w:t>
      </w:r>
    </w:p>
    <w:p w:rsidR="00FC48C2" w:rsidRDefault="00FC48C2">
      <w:pPr>
        <w:pStyle w:val="a4"/>
        <w:shd w:val="clear" w:color="auto" w:fill="auto"/>
        <w:tabs>
          <w:tab w:val="left" w:leader="underscore" w:pos="1340"/>
        </w:tabs>
        <w:spacing w:before="0" w:after="0" w:line="274" w:lineRule="exact"/>
        <w:ind w:left="20"/>
      </w:pPr>
      <w:r>
        <w:tab/>
        <w:t>включительно.</w:t>
      </w:r>
    </w:p>
    <w:p w:rsidR="00002B01" w:rsidRDefault="00FC48C2">
      <w:pPr>
        <w:pStyle w:val="a4"/>
        <w:numPr>
          <w:ilvl w:val="0"/>
          <w:numId w:val="1"/>
        </w:numPr>
        <w:shd w:val="clear" w:color="auto" w:fill="auto"/>
        <w:tabs>
          <w:tab w:val="left" w:pos="510"/>
        </w:tabs>
        <w:spacing w:before="0" w:after="0" w:line="274" w:lineRule="exact"/>
        <w:ind w:left="20" w:right="40"/>
      </w:pPr>
      <w:r>
        <w:t>Настоящий договор считается заключенным с момента передачи имущества по акту приема</w:t>
      </w:r>
      <w:r w:rsidR="00002B01">
        <w:t xml:space="preserve"> –</w:t>
      </w:r>
    </w:p>
    <w:p w:rsidR="00FC48C2" w:rsidRDefault="00FC48C2" w:rsidP="00002B01">
      <w:pPr>
        <w:pStyle w:val="a4"/>
        <w:shd w:val="clear" w:color="auto" w:fill="auto"/>
        <w:tabs>
          <w:tab w:val="left" w:pos="510"/>
        </w:tabs>
        <w:spacing w:before="0" w:after="0" w:line="274" w:lineRule="exact"/>
        <w:ind w:left="20" w:right="40"/>
      </w:pPr>
      <w:r>
        <w:t>передачи.</w:t>
      </w:r>
    </w:p>
    <w:p w:rsidR="00FC48C2" w:rsidRDefault="00FC48C2">
      <w:pPr>
        <w:pStyle w:val="10"/>
        <w:keepNext/>
        <w:keepLines/>
        <w:shd w:val="clear" w:color="auto" w:fill="auto"/>
        <w:spacing w:after="0" w:line="274" w:lineRule="exact"/>
        <w:ind w:left="3340"/>
      </w:pPr>
      <w:bookmarkStart w:id="4" w:name="bookmark3"/>
      <w:r>
        <w:t>2. Права и обязанности Сторон</w:t>
      </w:r>
      <w:bookmarkEnd w:id="4"/>
    </w:p>
    <w:p w:rsidR="00FC48C2" w:rsidRDefault="00FC48C2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38"/>
        </w:tabs>
        <w:spacing w:after="0" w:line="274" w:lineRule="exact"/>
        <w:ind w:left="20"/>
        <w:jc w:val="both"/>
      </w:pPr>
      <w:bookmarkStart w:id="5" w:name="bookmark4"/>
      <w:r>
        <w:t>Права Ссудодателя:</w:t>
      </w:r>
      <w:bookmarkEnd w:id="5"/>
    </w:p>
    <w:p w:rsidR="00FC48C2" w:rsidRDefault="00FC48C2">
      <w:pPr>
        <w:pStyle w:val="a4"/>
        <w:shd w:val="clear" w:color="auto" w:fill="auto"/>
        <w:spacing w:before="0" w:after="0" w:line="274" w:lineRule="exact"/>
        <w:ind w:left="20" w:right="40"/>
      </w:pPr>
      <w:r>
        <w:t>2.1.1 .Изъять из безвозмездного пользования Имущество, переданное по данному Договору, или его часть, если Имущество или его часть не используется Ссудополучателем, или используется с нарушением условий Договора, или передан в пользование другим лицам по любым видам договоров (сделок) без согласия Ссудодателя, что подтверждено актом комиссии, созданной Ссудодателем.</w:t>
      </w:r>
    </w:p>
    <w:p w:rsidR="00FC48C2" w:rsidRDefault="00FC48C2">
      <w:pPr>
        <w:pStyle w:val="a4"/>
        <w:numPr>
          <w:ilvl w:val="0"/>
          <w:numId w:val="3"/>
        </w:numPr>
        <w:shd w:val="clear" w:color="auto" w:fill="auto"/>
        <w:tabs>
          <w:tab w:val="left" w:pos="553"/>
        </w:tabs>
        <w:spacing w:before="0" w:after="0" w:line="274" w:lineRule="exact"/>
        <w:ind w:left="20" w:right="40"/>
      </w:pPr>
      <w:r>
        <w:t>Досрочно расторгнуть Договор по основаниям и в порядке, предусмотренном действующим законодательством и настоящим Договором.</w:t>
      </w:r>
    </w:p>
    <w:p w:rsidR="00FC48C2" w:rsidRDefault="00FC48C2">
      <w:pPr>
        <w:pStyle w:val="a4"/>
        <w:numPr>
          <w:ilvl w:val="0"/>
          <w:numId w:val="3"/>
        </w:numPr>
        <w:shd w:val="clear" w:color="auto" w:fill="auto"/>
        <w:tabs>
          <w:tab w:val="left" w:pos="1398"/>
        </w:tabs>
        <w:spacing w:before="0" w:after="0" w:line="274" w:lineRule="exact"/>
        <w:ind w:left="20" w:right="40"/>
      </w:pPr>
      <w:r>
        <w:t>Доступ</w:t>
      </w:r>
      <w:r>
        <w:tab/>
        <w:t>на объект в целях контроля за использованием и состоянием объекта, а также исполнением Ссудополучателем условий Договора.</w:t>
      </w:r>
    </w:p>
    <w:p w:rsidR="00FC48C2" w:rsidRDefault="00FC48C2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38"/>
        </w:tabs>
        <w:spacing w:after="0" w:line="274" w:lineRule="exact"/>
        <w:ind w:left="20"/>
        <w:jc w:val="both"/>
      </w:pPr>
      <w:bookmarkStart w:id="6" w:name="bookmark5"/>
      <w:r>
        <w:t>Права Ссудополучателя:</w:t>
      </w:r>
      <w:bookmarkEnd w:id="6"/>
    </w:p>
    <w:p w:rsidR="00FC48C2" w:rsidRDefault="00FC48C2">
      <w:pPr>
        <w:pStyle w:val="a4"/>
        <w:numPr>
          <w:ilvl w:val="0"/>
          <w:numId w:val="4"/>
        </w:numPr>
        <w:shd w:val="clear" w:color="auto" w:fill="auto"/>
        <w:tabs>
          <w:tab w:val="left" w:pos="634"/>
        </w:tabs>
        <w:spacing w:before="0" w:after="0" w:line="274" w:lineRule="exact"/>
        <w:ind w:left="20" w:right="40"/>
      </w:pPr>
      <w:r>
        <w:t>Досрочно расторгнуть Договор безвозмездного пользования по основаниям и в порядке, предусмотренном действующим законодательством и настоящим Договором.</w:t>
      </w:r>
    </w:p>
    <w:p w:rsidR="00FC48C2" w:rsidRDefault="00FC48C2">
      <w:pPr>
        <w:pStyle w:val="a4"/>
        <w:numPr>
          <w:ilvl w:val="0"/>
          <w:numId w:val="4"/>
        </w:numPr>
        <w:shd w:val="clear" w:color="auto" w:fill="auto"/>
        <w:tabs>
          <w:tab w:val="left" w:pos="639"/>
        </w:tabs>
        <w:spacing w:before="0" w:after="0" w:line="274" w:lineRule="exact"/>
        <w:ind w:left="20" w:right="40"/>
      </w:pPr>
      <w:r>
        <w:t>С письменного согласия Ссудодателя Ссудополучатель вправе осуществлять за свой счет улучшения имущества.</w:t>
      </w:r>
    </w:p>
    <w:p w:rsidR="00FC48C2" w:rsidRDefault="00FC48C2">
      <w:pPr>
        <w:pStyle w:val="10"/>
        <w:keepNext/>
        <w:keepLines/>
        <w:numPr>
          <w:ilvl w:val="1"/>
          <w:numId w:val="4"/>
        </w:numPr>
        <w:shd w:val="clear" w:color="auto" w:fill="auto"/>
        <w:tabs>
          <w:tab w:val="left" w:pos="442"/>
        </w:tabs>
        <w:spacing w:after="0" w:line="274" w:lineRule="exact"/>
        <w:ind w:left="20"/>
        <w:jc w:val="both"/>
      </w:pPr>
      <w:bookmarkStart w:id="7" w:name="bookmark6"/>
      <w:r>
        <w:t>Обязанности Ссудодателя:</w:t>
      </w:r>
      <w:bookmarkEnd w:id="7"/>
    </w:p>
    <w:p w:rsidR="00FC48C2" w:rsidRDefault="00FC48C2">
      <w:pPr>
        <w:pStyle w:val="a4"/>
        <w:numPr>
          <w:ilvl w:val="2"/>
          <w:numId w:val="4"/>
        </w:numPr>
        <w:shd w:val="clear" w:color="auto" w:fill="auto"/>
        <w:tabs>
          <w:tab w:val="left" w:pos="658"/>
        </w:tabs>
        <w:spacing w:before="0" w:after="0" w:line="274" w:lineRule="exact"/>
        <w:ind w:left="20" w:right="40"/>
      </w:pPr>
      <w:r>
        <w:t>Передать Имущество Ссудополучателю по акту приема-передачи в течение 10 дней с момента заключения настоящего Договора.</w:t>
      </w:r>
    </w:p>
    <w:p w:rsidR="00FC48C2" w:rsidRDefault="00FC48C2">
      <w:pPr>
        <w:pStyle w:val="a4"/>
        <w:numPr>
          <w:ilvl w:val="2"/>
          <w:numId w:val="4"/>
        </w:numPr>
        <w:shd w:val="clear" w:color="auto" w:fill="auto"/>
        <w:tabs>
          <w:tab w:val="left" w:pos="620"/>
        </w:tabs>
        <w:spacing w:before="0" w:after="0" w:line="274" w:lineRule="exact"/>
        <w:ind w:left="20"/>
      </w:pPr>
      <w:r>
        <w:t>Осуществлять контроль за использованием и хранением переданного Имущества.</w:t>
      </w:r>
    </w:p>
    <w:p w:rsidR="00FC48C2" w:rsidRDefault="00FC48C2">
      <w:pPr>
        <w:pStyle w:val="10"/>
        <w:keepNext/>
        <w:keepLines/>
        <w:numPr>
          <w:ilvl w:val="1"/>
          <w:numId w:val="4"/>
        </w:numPr>
        <w:shd w:val="clear" w:color="auto" w:fill="auto"/>
        <w:tabs>
          <w:tab w:val="left" w:pos="442"/>
        </w:tabs>
        <w:spacing w:after="0" w:line="274" w:lineRule="exact"/>
        <w:ind w:left="20"/>
        <w:jc w:val="both"/>
      </w:pPr>
      <w:bookmarkStart w:id="8" w:name="bookmark7"/>
      <w:r>
        <w:t>Обязанности Ссудополучателя:</w:t>
      </w:r>
      <w:bookmarkEnd w:id="8"/>
    </w:p>
    <w:p w:rsidR="00FC48C2" w:rsidRDefault="00FC48C2">
      <w:pPr>
        <w:pStyle w:val="a4"/>
        <w:shd w:val="clear" w:color="auto" w:fill="auto"/>
        <w:spacing w:before="0" w:after="0" w:line="274" w:lineRule="exact"/>
        <w:ind w:left="20" w:right="40"/>
      </w:pPr>
      <w:r>
        <w:t>2.4.1. Использовать имущество в строгом соответствии с его назначением, поддерживать Имущество в исправном состоянии, производить за свой счет текущий ремонт и нести иные расходы по содержанию Имущества;</w:t>
      </w:r>
    </w:p>
    <w:p w:rsidR="00FC48C2" w:rsidRDefault="00FC48C2">
      <w:pPr>
        <w:pStyle w:val="a4"/>
        <w:numPr>
          <w:ilvl w:val="0"/>
          <w:numId w:val="5"/>
        </w:numPr>
        <w:shd w:val="clear" w:color="auto" w:fill="auto"/>
        <w:tabs>
          <w:tab w:val="left" w:pos="634"/>
        </w:tabs>
        <w:spacing w:before="0" w:after="0" w:line="274" w:lineRule="exact"/>
        <w:ind w:left="20" w:right="20"/>
      </w:pPr>
      <w:r>
        <w:t>Не передавать Имущество или его часть в пользование третьим лицам без согласования Ссудодателя;</w:t>
      </w:r>
    </w:p>
    <w:p w:rsidR="00FC48C2" w:rsidRDefault="00FC48C2">
      <w:pPr>
        <w:pStyle w:val="a4"/>
        <w:numPr>
          <w:ilvl w:val="0"/>
          <w:numId w:val="5"/>
        </w:numPr>
        <w:shd w:val="clear" w:color="auto" w:fill="auto"/>
        <w:tabs>
          <w:tab w:val="left" w:pos="716"/>
        </w:tabs>
        <w:spacing w:before="0" w:after="0" w:line="274" w:lineRule="exact"/>
        <w:ind w:left="20" w:right="20"/>
      </w:pPr>
      <w:r>
        <w:t>При прекращении срока действия Договора вернуть по акту-передачи Имущество Ссудодателю в том состоянии, в котором он его получил, с учетом нормального износа и произведенных с согласия Ссудодателя неотделимых улучшений;</w:t>
      </w:r>
    </w:p>
    <w:p w:rsidR="00FC48C2" w:rsidRDefault="00FC48C2">
      <w:pPr>
        <w:pStyle w:val="a4"/>
        <w:numPr>
          <w:ilvl w:val="0"/>
          <w:numId w:val="5"/>
        </w:numPr>
        <w:shd w:val="clear" w:color="auto" w:fill="auto"/>
        <w:tabs>
          <w:tab w:val="left" w:pos="620"/>
        </w:tabs>
        <w:spacing w:before="0" w:after="0" w:line="274" w:lineRule="exact"/>
        <w:ind w:left="20" w:right="20"/>
      </w:pPr>
      <w:r>
        <w:t>В течение срока действия настоящего Договора допускать в помещение Ссудополучателя представителей Ссудодателя для проверки выполнения его условий.</w:t>
      </w:r>
    </w:p>
    <w:p w:rsidR="00FC48C2" w:rsidRDefault="00FC48C2">
      <w:pPr>
        <w:pStyle w:val="a4"/>
        <w:numPr>
          <w:ilvl w:val="0"/>
          <w:numId w:val="5"/>
        </w:numPr>
        <w:shd w:val="clear" w:color="auto" w:fill="auto"/>
        <w:tabs>
          <w:tab w:val="left" w:pos="735"/>
        </w:tabs>
        <w:spacing w:before="0" w:after="0" w:line="274" w:lineRule="exact"/>
        <w:ind w:left="20" w:right="20"/>
      </w:pPr>
      <w:r>
        <w:lastRenderedPageBreak/>
        <w:t>Не осуществлять перестройку, перепланировку арендуемого помещения, а также фрагментов его фасадов без письменного согласия Ссудодателя и соответствующих отделов и комитетов Томаринского городского округа.</w:t>
      </w:r>
    </w:p>
    <w:p w:rsidR="00FC48C2" w:rsidRDefault="00FC48C2">
      <w:pPr>
        <w:pStyle w:val="a4"/>
        <w:numPr>
          <w:ilvl w:val="0"/>
          <w:numId w:val="5"/>
        </w:numPr>
        <w:shd w:val="clear" w:color="auto" w:fill="auto"/>
        <w:tabs>
          <w:tab w:val="left" w:pos="625"/>
        </w:tabs>
        <w:spacing w:before="0" w:after="240" w:line="274" w:lineRule="exact"/>
        <w:ind w:left="20" w:right="20"/>
      </w:pPr>
      <w:r>
        <w:t>Поддерживать арендуемое помещение и прилегающий земельный участок в надлежащем санитарном состоянии, соблюдать нормы противопожарной безопасности.</w:t>
      </w:r>
    </w:p>
    <w:p w:rsidR="00FC48C2" w:rsidRDefault="00FC48C2">
      <w:pPr>
        <w:pStyle w:val="10"/>
        <w:keepNext/>
        <w:keepLines/>
        <w:shd w:val="clear" w:color="auto" w:fill="auto"/>
        <w:spacing w:after="0" w:line="274" w:lineRule="exact"/>
        <w:ind w:left="3180"/>
      </w:pPr>
      <w:bookmarkStart w:id="9" w:name="bookmark8"/>
      <w:r>
        <w:t>3. Порядок передачи Имущества</w:t>
      </w:r>
      <w:bookmarkEnd w:id="9"/>
    </w:p>
    <w:p w:rsidR="00FC48C2" w:rsidRDefault="00FC48C2">
      <w:pPr>
        <w:pStyle w:val="a4"/>
        <w:numPr>
          <w:ilvl w:val="0"/>
          <w:numId w:val="6"/>
        </w:numPr>
        <w:shd w:val="clear" w:color="auto" w:fill="auto"/>
        <w:tabs>
          <w:tab w:val="left" w:pos="510"/>
        </w:tabs>
        <w:spacing w:before="0" w:after="0" w:line="274" w:lineRule="exact"/>
        <w:ind w:left="20" w:right="20"/>
      </w:pPr>
      <w:r>
        <w:t>Передача имущества производится по акту приема-передачи, который подписывается Ссудополучателем и Ссудодателем.</w:t>
      </w:r>
    </w:p>
    <w:p w:rsidR="00FC48C2" w:rsidRDefault="00FC48C2">
      <w:pPr>
        <w:pStyle w:val="a4"/>
        <w:numPr>
          <w:ilvl w:val="0"/>
          <w:numId w:val="6"/>
        </w:numPr>
        <w:shd w:val="clear" w:color="auto" w:fill="auto"/>
        <w:tabs>
          <w:tab w:val="left" w:pos="433"/>
        </w:tabs>
        <w:spacing w:before="0" w:after="0" w:line="274" w:lineRule="exact"/>
        <w:ind w:left="20"/>
      </w:pPr>
      <w:r>
        <w:t>Акт приема-передачи Имущества является неотъемлемой частью настоящего Договора.</w:t>
      </w:r>
    </w:p>
    <w:p w:rsidR="00FC48C2" w:rsidRDefault="00FC48C2">
      <w:pPr>
        <w:pStyle w:val="a4"/>
        <w:numPr>
          <w:ilvl w:val="0"/>
          <w:numId w:val="6"/>
        </w:numPr>
        <w:shd w:val="clear" w:color="auto" w:fill="auto"/>
        <w:tabs>
          <w:tab w:val="left" w:pos="524"/>
        </w:tabs>
        <w:spacing w:before="0" w:after="0" w:line="274" w:lineRule="exact"/>
        <w:ind w:left="20" w:right="20"/>
      </w:pPr>
      <w:r>
        <w:t>Имущество передается в состоянии, позволяющем его нормальную эксплуатацию в соответствии с целевым назначением.</w:t>
      </w:r>
    </w:p>
    <w:p w:rsidR="00FC48C2" w:rsidRDefault="00FC48C2">
      <w:pPr>
        <w:pStyle w:val="a4"/>
        <w:numPr>
          <w:ilvl w:val="0"/>
          <w:numId w:val="6"/>
        </w:numPr>
        <w:shd w:val="clear" w:color="auto" w:fill="auto"/>
        <w:tabs>
          <w:tab w:val="left" w:pos="558"/>
        </w:tabs>
        <w:spacing w:before="0" w:after="240" w:line="274" w:lineRule="exact"/>
        <w:ind w:left="20" w:right="20"/>
      </w:pPr>
      <w:r>
        <w:t>При прекращении Договора безвозмездного пользования Ссудополучатель передает Помещение Ссудодателю по акту приема-передачи не позднее 10 дней с момента прекращения действия настоящего Договора.</w:t>
      </w:r>
    </w:p>
    <w:p w:rsidR="00FC48C2" w:rsidRDefault="00FC48C2">
      <w:pPr>
        <w:pStyle w:val="10"/>
        <w:keepNext/>
        <w:keepLines/>
        <w:shd w:val="clear" w:color="auto" w:fill="auto"/>
        <w:spacing w:after="0" w:line="274" w:lineRule="exact"/>
        <w:ind w:left="3480"/>
      </w:pPr>
      <w:bookmarkStart w:id="10" w:name="bookmark9"/>
      <w:r>
        <w:t>4. Ответственность Сторон</w:t>
      </w:r>
      <w:bookmarkEnd w:id="10"/>
    </w:p>
    <w:p w:rsidR="00FC48C2" w:rsidRDefault="00FC48C2">
      <w:pPr>
        <w:pStyle w:val="a4"/>
        <w:numPr>
          <w:ilvl w:val="1"/>
          <w:numId w:val="6"/>
        </w:numPr>
        <w:shd w:val="clear" w:color="auto" w:fill="auto"/>
        <w:tabs>
          <w:tab w:val="left" w:pos="495"/>
        </w:tabs>
        <w:spacing w:before="0" w:after="0" w:line="274" w:lineRule="exact"/>
        <w:ind w:left="20" w:right="20"/>
      </w:pPr>
      <w:r>
        <w:t>В случае неисполнения или ненадлежащего исполнения условий настоящего Договора виновная сторона обязана возместить причиненные убытки.</w:t>
      </w:r>
    </w:p>
    <w:p w:rsidR="00FC48C2" w:rsidRDefault="00FC48C2">
      <w:pPr>
        <w:pStyle w:val="a4"/>
        <w:numPr>
          <w:ilvl w:val="1"/>
          <w:numId w:val="6"/>
        </w:numPr>
        <w:shd w:val="clear" w:color="auto" w:fill="auto"/>
        <w:tabs>
          <w:tab w:val="left" w:pos="548"/>
        </w:tabs>
        <w:spacing w:before="0" w:after="0" w:line="274" w:lineRule="exact"/>
        <w:ind w:left="20" w:right="20"/>
      </w:pPr>
      <w:r>
        <w:t>Стороны по Договору несут ответственность по взятым на себя обязательствам в соответствии с действующим законодательством.</w:t>
      </w:r>
    </w:p>
    <w:p w:rsidR="00FC48C2" w:rsidRDefault="00FC48C2">
      <w:pPr>
        <w:pStyle w:val="a4"/>
        <w:numPr>
          <w:ilvl w:val="1"/>
          <w:numId w:val="6"/>
        </w:numPr>
        <w:shd w:val="clear" w:color="auto" w:fill="auto"/>
        <w:tabs>
          <w:tab w:val="left" w:pos="490"/>
        </w:tabs>
        <w:spacing w:before="0" w:after="0" w:line="274" w:lineRule="exact"/>
        <w:ind w:left="20" w:right="20"/>
      </w:pPr>
      <w:r>
        <w:t>Ссудополучатель не может отвечать по своим обязательствам имуществом, переданным ему в безвозмездное пользование.</w:t>
      </w:r>
    </w:p>
    <w:p w:rsidR="00FC48C2" w:rsidRDefault="00FC48C2">
      <w:pPr>
        <w:pStyle w:val="a4"/>
        <w:numPr>
          <w:ilvl w:val="1"/>
          <w:numId w:val="6"/>
        </w:numPr>
        <w:shd w:val="clear" w:color="auto" w:fill="auto"/>
        <w:tabs>
          <w:tab w:val="left" w:pos="447"/>
        </w:tabs>
        <w:spacing w:before="0" w:after="0" w:line="274" w:lineRule="exact"/>
        <w:ind w:left="20" w:right="20"/>
      </w:pPr>
      <w:r>
        <w:t>В случае проведения несогласованных в установленном порядке с Ссудодателем переделок переданного Помещения, искажающих его первоначальный вид, таковые должны быть устранены Ссудополучателем, а Помещение приведено в прежний вид за его счет в срок, определяемый односторонним решением Ссудодателя.</w:t>
      </w:r>
    </w:p>
    <w:p w:rsidR="00FC48C2" w:rsidRDefault="00FC48C2">
      <w:pPr>
        <w:pStyle w:val="a4"/>
        <w:numPr>
          <w:ilvl w:val="1"/>
          <w:numId w:val="6"/>
        </w:numPr>
        <w:shd w:val="clear" w:color="auto" w:fill="auto"/>
        <w:tabs>
          <w:tab w:val="left" w:pos="529"/>
        </w:tabs>
        <w:spacing w:before="0" w:after="0" w:line="274" w:lineRule="exact"/>
        <w:ind w:left="20" w:right="20"/>
      </w:pPr>
      <w:r>
        <w:t>Предоставление в безвозмездное пользование Имущества не влечет за собой право Ссудополучателя использовать по своему усмотрению отнесенную к данному объекту прилегающую территорию.</w:t>
      </w:r>
    </w:p>
    <w:p w:rsidR="00FC48C2" w:rsidRDefault="00FC48C2">
      <w:pPr>
        <w:pStyle w:val="a4"/>
        <w:numPr>
          <w:ilvl w:val="1"/>
          <w:numId w:val="6"/>
        </w:numPr>
        <w:shd w:val="clear" w:color="auto" w:fill="auto"/>
        <w:tabs>
          <w:tab w:val="left" w:pos="481"/>
        </w:tabs>
        <w:spacing w:before="0" w:after="240" w:line="274" w:lineRule="exact"/>
        <w:ind w:left="20" w:right="20"/>
      </w:pPr>
      <w:r>
        <w:t>Ссудополучатель несет риск случайной гибели или случайного повреждения Имущества, если Имущество погибло или было испорчено в связи с тем, что Ссудополучатель использовал его не в соответствии с требованиями настоящего Договора или назначением Имущества, либо передал Имущество третьему лицу без письменного согласия Ссудодателя. Ссудополучатель несет также риск случайной гибели или случайного повреждения Имущества и возмещает ущерб Ссудодателю, если с учетом фактических обстоятельств мог предотвратить его гибель или порчу.</w:t>
      </w:r>
    </w:p>
    <w:p w:rsidR="00FC48C2" w:rsidRDefault="00FC48C2">
      <w:pPr>
        <w:pStyle w:val="10"/>
        <w:keepNext/>
        <w:keepLines/>
        <w:shd w:val="clear" w:color="auto" w:fill="auto"/>
        <w:spacing w:after="0" w:line="274" w:lineRule="exact"/>
        <w:ind w:left="2320"/>
      </w:pPr>
      <w:bookmarkStart w:id="11" w:name="bookmark10"/>
      <w:r>
        <w:t>5. Изменение и досрочное расторжение Договора</w:t>
      </w:r>
      <w:bookmarkEnd w:id="11"/>
    </w:p>
    <w:p w:rsidR="00FC48C2" w:rsidRDefault="00FC48C2">
      <w:pPr>
        <w:pStyle w:val="a4"/>
        <w:shd w:val="clear" w:color="auto" w:fill="auto"/>
        <w:spacing w:before="0" w:after="0" w:line="274" w:lineRule="exact"/>
        <w:ind w:left="20" w:right="20"/>
      </w:pPr>
      <w:r>
        <w:t>5.1. По требованию Ссудодателя настоящий Договор может быть досрочно расторгнут в случаях, когда Ссудополучатель:</w:t>
      </w:r>
    </w:p>
    <w:p w:rsidR="00FC48C2" w:rsidRDefault="00FC48C2">
      <w:pPr>
        <w:pStyle w:val="a4"/>
        <w:numPr>
          <w:ilvl w:val="0"/>
          <w:numId w:val="7"/>
        </w:numPr>
        <w:shd w:val="clear" w:color="auto" w:fill="auto"/>
        <w:tabs>
          <w:tab w:val="left" w:pos="673"/>
        </w:tabs>
        <w:spacing w:before="0" w:after="0" w:line="274" w:lineRule="exact"/>
        <w:ind w:left="20" w:right="20"/>
      </w:pPr>
      <w:r>
        <w:t>Использует Имущество не в соответствии с требованиями настоящего Договора или назначением Имущества;</w:t>
      </w:r>
    </w:p>
    <w:p w:rsidR="00FC48C2" w:rsidRDefault="00FC48C2">
      <w:pPr>
        <w:pStyle w:val="a4"/>
        <w:numPr>
          <w:ilvl w:val="0"/>
          <w:numId w:val="7"/>
        </w:numPr>
        <w:shd w:val="clear" w:color="auto" w:fill="auto"/>
        <w:tabs>
          <w:tab w:val="left" w:pos="601"/>
        </w:tabs>
        <w:spacing w:before="0" w:after="0" w:line="274" w:lineRule="exact"/>
        <w:ind w:left="20"/>
      </w:pPr>
      <w:r>
        <w:t>Не выполняет обязанностей по поддержанию Имущества в исправном состоянии;</w:t>
      </w:r>
    </w:p>
    <w:p w:rsidR="00FC48C2" w:rsidRDefault="00FC48C2">
      <w:pPr>
        <w:pStyle w:val="a4"/>
        <w:numPr>
          <w:ilvl w:val="0"/>
          <w:numId w:val="7"/>
        </w:numPr>
        <w:shd w:val="clear" w:color="auto" w:fill="auto"/>
        <w:tabs>
          <w:tab w:val="left" w:pos="610"/>
        </w:tabs>
        <w:spacing w:before="0" w:after="0" w:line="274" w:lineRule="exact"/>
        <w:ind w:left="20"/>
      </w:pPr>
      <w:r>
        <w:t>Существенно ухудшает состояние Имущества;</w:t>
      </w:r>
    </w:p>
    <w:p w:rsidR="00FC48C2" w:rsidRDefault="00FC48C2">
      <w:pPr>
        <w:pStyle w:val="a4"/>
        <w:numPr>
          <w:ilvl w:val="0"/>
          <w:numId w:val="7"/>
        </w:numPr>
        <w:shd w:val="clear" w:color="auto" w:fill="auto"/>
        <w:tabs>
          <w:tab w:val="left" w:pos="601"/>
        </w:tabs>
        <w:spacing w:before="0" w:after="0" w:line="274" w:lineRule="exact"/>
        <w:ind w:left="20"/>
      </w:pPr>
      <w:r>
        <w:t>Без согласия Ссудодателя передал Имущество в пользование третьим лицам.</w:t>
      </w:r>
    </w:p>
    <w:p w:rsidR="00FC48C2" w:rsidRDefault="00FC48C2">
      <w:pPr>
        <w:pStyle w:val="a4"/>
        <w:shd w:val="clear" w:color="auto" w:fill="auto"/>
        <w:spacing w:before="0" w:after="0" w:line="274" w:lineRule="exact"/>
        <w:ind w:left="120" w:right="40"/>
      </w:pPr>
      <w:r>
        <w:t>В перечисленных случаях Ссудодатель в письменном виде извещает Ссудополучателя о предстоящем расторжении Договора в срок не менее 30 календарных дней до предполагаемой даты расторжения.</w:t>
      </w:r>
    </w:p>
    <w:p w:rsidR="00FC48C2" w:rsidRDefault="00FC48C2">
      <w:pPr>
        <w:pStyle w:val="a4"/>
        <w:shd w:val="clear" w:color="auto" w:fill="auto"/>
        <w:spacing w:before="0" w:after="0" w:line="274" w:lineRule="exact"/>
        <w:ind w:left="120" w:right="40"/>
      </w:pPr>
      <w:r>
        <w:t>5.2. Ссудополучатель вправе требовать досрочного расторжения настоящего Договора в случаях:</w:t>
      </w:r>
    </w:p>
    <w:p w:rsidR="00FC48C2" w:rsidRDefault="00FC48C2">
      <w:pPr>
        <w:pStyle w:val="a4"/>
        <w:numPr>
          <w:ilvl w:val="0"/>
          <w:numId w:val="8"/>
        </w:numPr>
        <w:shd w:val="clear" w:color="auto" w:fill="auto"/>
        <w:tabs>
          <w:tab w:val="left" w:pos="955"/>
        </w:tabs>
        <w:spacing w:before="0" w:after="0" w:line="274" w:lineRule="exact"/>
        <w:ind w:left="120" w:right="40"/>
      </w:pPr>
      <w:r>
        <w:t>Обнаружения недостатков, делающих нормальное использование Имущества невозможным или обременительным, о наличии которых Ссудополучатель не знал и не мог знать в момент заключения Договора;</w:t>
      </w:r>
    </w:p>
    <w:p w:rsidR="00FC48C2" w:rsidRDefault="00FC48C2">
      <w:pPr>
        <w:pStyle w:val="a4"/>
        <w:numPr>
          <w:ilvl w:val="0"/>
          <w:numId w:val="8"/>
        </w:numPr>
        <w:shd w:val="clear" w:color="auto" w:fill="auto"/>
        <w:tabs>
          <w:tab w:val="left" w:pos="806"/>
        </w:tabs>
        <w:spacing w:before="0" w:after="0" w:line="274" w:lineRule="exact"/>
        <w:ind w:left="120" w:right="40"/>
      </w:pPr>
      <w:r>
        <w:t>Если Имущество в силу обстоятельств, за которые Ссудополучатель не отвечает, окажется в состоянии, не пригодном для использования;</w:t>
      </w:r>
    </w:p>
    <w:p w:rsidR="00FC48C2" w:rsidRDefault="00FC48C2">
      <w:pPr>
        <w:pStyle w:val="a4"/>
        <w:numPr>
          <w:ilvl w:val="0"/>
          <w:numId w:val="8"/>
        </w:numPr>
        <w:shd w:val="clear" w:color="auto" w:fill="auto"/>
        <w:tabs>
          <w:tab w:val="left" w:pos="763"/>
        </w:tabs>
        <w:spacing w:before="0" w:after="0" w:line="274" w:lineRule="exact"/>
        <w:ind w:left="120"/>
      </w:pPr>
      <w:r>
        <w:t>Если переданное Имущество перестало быть необходимым Ссудополучателю.</w:t>
      </w:r>
    </w:p>
    <w:p w:rsidR="00FC48C2" w:rsidRDefault="00FC48C2">
      <w:pPr>
        <w:pStyle w:val="a4"/>
        <w:shd w:val="clear" w:color="auto" w:fill="auto"/>
        <w:spacing w:before="0" w:after="240" w:line="274" w:lineRule="exact"/>
        <w:ind w:left="120" w:right="40"/>
      </w:pPr>
      <w:r>
        <w:t>В перечисленных случаях Ссудополучатель в письменном виде извещает Ссудодателя о предстоящем расторжении Договора в срок не менее 30 календарных дней до предполагаемой даты расторжения.</w:t>
      </w:r>
    </w:p>
    <w:p w:rsidR="00FC48C2" w:rsidRDefault="00FC48C2">
      <w:pPr>
        <w:pStyle w:val="10"/>
        <w:keepNext/>
        <w:keepLines/>
        <w:shd w:val="clear" w:color="auto" w:fill="auto"/>
        <w:spacing w:after="0" w:line="274" w:lineRule="exact"/>
        <w:ind w:left="3940"/>
      </w:pPr>
      <w:bookmarkStart w:id="12" w:name="bookmark11"/>
      <w:r>
        <w:lastRenderedPageBreak/>
        <w:t>6. Прочие положения</w:t>
      </w:r>
      <w:bookmarkEnd w:id="12"/>
    </w:p>
    <w:p w:rsidR="00FC48C2" w:rsidRDefault="00FC48C2">
      <w:pPr>
        <w:pStyle w:val="a4"/>
        <w:numPr>
          <w:ilvl w:val="0"/>
          <w:numId w:val="9"/>
        </w:numPr>
        <w:shd w:val="clear" w:color="auto" w:fill="auto"/>
        <w:tabs>
          <w:tab w:val="left" w:pos="629"/>
        </w:tabs>
        <w:spacing w:before="0" w:after="0" w:line="274" w:lineRule="exact"/>
        <w:ind w:left="120" w:right="40"/>
      </w:pPr>
      <w: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настоящего Договора.</w:t>
      </w:r>
    </w:p>
    <w:p w:rsidR="00FC48C2" w:rsidRDefault="00FC48C2">
      <w:pPr>
        <w:pStyle w:val="a4"/>
        <w:numPr>
          <w:ilvl w:val="0"/>
          <w:numId w:val="9"/>
        </w:numPr>
        <w:shd w:val="clear" w:color="auto" w:fill="auto"/>
        <w:tabs>
          <w:tab w:val="left" w:pos="610"/>
        </w:tabs>
        <w:spacing w:before="0" w:after="0" w:line="274" w:lineRule="exact"/>
        <w:ind w:left="120" w:right="40"/>
      </w:pPr>
      <w:r>
        <w:t>Все приложения и дополнения к настоящему Договору являются его неотъемлемыми частями и действительны лишь при условии, что они совершены в письменной форме и подписаны уполномоченными представителями Сторон.</w:t>
      </w:r>
    </w:p>
    <w:p w:rsidR="00FC48C2" w:rsidRDefault="00FC48C2">
      <w:pPr>
        <w:pStyle w:val="a4"/>
        <w:numPr>
          <w:ilvl w:val="0"/>
          <w:numId w:val="9"/>
        </w:numPr>
        <w:shd w:val="clear" w:color="auto" w:fill="auto"/>
        <w:tabs>
          <w:tab w:val="left" w:pos="658"/>
        </w:tabs>
        <w:spacing w:before="0" w:after="0" w:line="274" w:lineRule="exact"/>
        <w:ind w:left="120" w:right="40"/>
      </w:pPr>
      <w:r>
        <w:t>При изменении реквизитов, юридического или почтового адреса стороны обязаны уведомить друг друга в письменном виде в течение 5 календарных дней с момента их изменения.</w:t>
      </w:r>
    </w:p>
    <w:p w:rsidR="00FC48C2" w:rsidRDefault="00FC48C2">
      <w:pPr>
        <w:pStyle w:val="a4"/>
        <w:numPr>
          <w:ilvl w:val="0"/>
          <w:numId w:val="9"/>
        </w:numPr>
        <w:shd w:val="clear" w:color="auto" w:fill="auto"/>
        <w:tabs>
          <w:tab w:val="left" w:pos="576"/>
        </w:tabs>
        <w:spacing w:before="0" w:after="283" w:line="274" w:lineRule="exact"/>
        <w:ind w:left="120" w:right="40"/>
      </w:pPr>
      <w: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FC48C2" w:rsidRDefault="00FC48C2">
      <w:pPr>
        <w:pStyle w:val="10"/>
        <w:keepNext/>
        <w:keepLines/>
        <w:shd w:val="clear" w:color="auto" w:fill="auto"/>
        <w:spacing w:after="616" w:line="220" w:lineRule="exact"/>
        <w:ind w:left="2960"/>
      </w:pPr>
      <w:bookmarkStart w:id="13" w:name="bookmark12"/>
      <w:r>
        <w:t>7. Адреса, реквизиты и подписи сторон</w:t>
      </w:r>
      <w:bookmarkEnd w:id="13"/>
    </w:p>
    <w:p w:rsidR="00FC48C2" w:rsidRDefault="00FC48C2">
      <w:pPr>
        <w:pStyle w:val="a6"/>
        <w:framePr w:wrap="notBeside" w:vAnchor="text" w:hAnchor="text" w:xAlign="center" w:y="1"/>
        <w:shd w:val="clear" w:color="auto" w:fill="auto"/>
        <w:tabs>
          <w:tab w:val="left" w:pos="4978"/>
        </w:tabs>
        <w:spacing w:line="220" w:lineRule="exact"/>
        <w:jc w:val="center"/>
      </w:pPr>
      <w:r>
        <w:t>Заказчик:</w:t>
      </w:r>
      <w:r>
        <w:tab/>
        <w:t>Ссудополучатель: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0"/>
        <w:gridCol w:w="4939"/>
      </w:tblGrid>
      <w:tr w:rsidR="00FC48C2" w:rsidTr="00535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1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8C2" w:rsidRDefault="00FC48C2">
            <w:pPr>
              <w:pStyle w:val="20"/>
              <w:framePr w:wrap="notBeside" w:vAnchor="text" w:hAnchor="text" w:xAlign="center" w:y="1"/>
              <w:shd w:val="clear" w:color="auto" w:fill="auto"/>
              <w:spacing w:line="226" w:lineRule="exact"/>
              <w:ind w:left="120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 w:rsidR="00002B01">
              <w:t xml:space="preserve"> №2 г.Томари</w:t>
            </w:r>
            <w:r>
              <w:t xml:space="preserve"> Сахалинской области</w:t>
            </w:r>
          </w:p>
          <w:p w:rsidR="00535239" w:rsidRDefault="00FC48C2">
            <w:pPr>
              <w:pStyle w:val="20"/>
              <w:framePr w:wrap="notBeside" w:vAnchor="text" w:hAnchor="text" w:xAlign="center" w:y="1"/>
              <w:shd w:val="clear" w:color="auto" w:fill="auto"/>
              <w:spacing w:line="226" w:lineRule="exact"/>
              <w:ind w:left="120"/>
            </w:pPr>
            <w:r>
              <w:t>Адрес</w:t>
            </w:r>
            <w:r w:rsidR="00535239">
              <w:t>:</w:t>
            </w:r>
            <w:r>
              <w:t xml:space="preserve"> </w:t>
            </w:r>
          </w:p>
          <w:p w:rsidR="00535239" w:rsidRDefault="00FC48C2">
            <w:pPr>
              <w:pStyle w:val="20"/>
              <w:framePr w:wrap="notBeside" w:vAnchor="text" w:hAnchor="text" w:xAlign="center" w:y="1"/>
              <w:shd w:val="clear" w:color="auto" w:fill="auto"/>
              <w:spacing w:line="226" w:lineRule="exact"/>
              <w:ind w:left="120"/>
            </w:pPr>
            <w:r>
              <w:t>6948</w:t>
            </w:r>
            <w:r w:rsidR="00002B01">
              <w:t>2</w:t>
            </w:r>
            <w:r>
              <w:t xml:space="preserve">0 Сахалинская область, </w:t>
            </w:r>
            <w:r w:rsidR="00002B01">
              <w:t>г.Томари,</w:t>
            </w:r>
            <w:r>
              <w:t xml:space="preserve"> ул. </w:t>
            </w:r>
            <w:r w:rsidR="00002B01">
              <w:t>Садовая 41</w:t>
            </w:r>
            <w:r>
              <w:t xml:space="preserve">,  </w:t>
            </w:r>
          </w:p>
          <w:p w:rsidR="00535239" w:rsidRDefault="00FC48C2" w:rsidP="00535239">
            <w:pPr>
              <w:pStyle w:val="20"/>
              <w:framePr w:wrap="notBeside" w:vAnchor="text" w:hAnchor="text" w:xAlign="center" w:y="1"/>
              <w:shd w:val="clear" w:color="auto" w:fill="auto"/>
              <w:spacing w:line="226" w:lineRule="exact"/>
              <w:ind w:left="120"/>
            </w:pPr>
            <w:r>
              <w:t>Контактные телефоны</w:t>
            </w:r>
            <w:r w:rsidR="00535239">
              <w:t xml:space="preserve"> </w:t>
            </w:r>
            <w:r>
              <w:t>8(42446)2</w:t>
            </w:r>
            <w:r w:rsidR="00535239">
              <w:t>7306</w:t>
            </w:r>
            <w:r>
              <w:t xml:space="preserve"> </w:t>
            </w:r>
          </w:p>
          <w:p w:rsidR="00FC48C2" w:rsidRDefault="00FC48C2" w:rsidP="00535239">
            <w:pPr>
              <w:pStyle w:val="20"/>
              <w:framePr w:wrap="notBeside" w:vAnchor="text" w:hAnchor="text" w:xAlign="center" w:y="1"/>
              <w:shd w:val="clear" w:color="auto" w:fill="auto"/>
              <w:spacing w:line="226" w:lineRule="exact"/>
              <w:ind w:left="120"/>
            </w:pPr>
            <w:r>
              <w:t>ИНН 6516002</w:t>
            </w:r>
            <w:r w:rsidR="00535239">
              <w:t xml:space="preserve">517 </w:t>
            </w:r>
            <w:r>
              <w:t>КПП</w:t>
            </w:r>
            <w:r w:rsidR="00535239">
              <w:t xml:space="preserve"> </w:t>
            </w:r>
            <w:r>
              <w:t>651601001 ОКТМО 64748000</w:t>
            </w:r>
          </w:p>
          <w:p w:rsidR="00535239" w:rsidRDefault="00FC48C2">
            <w:pPr>
              <w:pStyle w:val="20"/>
              <w:framePr w:wrap="notBeside" w:vAnchor="text" w:hAnchor="text" w:xAlign="center" w:y="1"/>
              <w:shd w:val="clear" w:color="auto" w:fill="auto"/>
              <w:spacing w:line="226" w:lineRule="exact"/>
              <w:ind w:left="120"/>
            </w:pPr>
            <w:r>
              <w:t xml:space="preserve">Кор/сч 40102810845370000053 </w:t>
            </w:r>
          </w:p>
          <w:p w:rsidR="00FC48C2" w:rsidRDefault="00FC48C2" w:rsidP="00535239">
            <w:pPr>
              <w:pStyle w:val="20"/>
              <w:framePr w:wrap="notBeside" w:vAnchor="text" w:hAnchor="text" w:xAlign="center" w:y="1"/>
              <w:shd w:val="clear" w:color="auto" w:fill="auto"/>
              <w:spacing w:line="226" w:lineRule="exact"/>
              <w:ind w:left="120"/>
            </w:pPr>
            <w:r>
              <w:t>р/сч</w:t>
            </w:r>
            <w:r w:rsidR="00535239">
              <w:t xml:space="preserve"> </w:t>
            </w:r>
            <w:r>
              <w:t xml:space="preserve">03234643647480006100 БИК 016401800 Наименование банка ОТДЕЛЕНИЕ ЮЖНО- САХАЛИНСК БАНКА РОССИИ//УФК по Сахалинской области г. Южно-Сахалинск Наименование получателя УФК по Сахалинской области (Томаринское финуправление, МБОУ СОШ </w:t>
            </w:r>
            <w:r w:rsidR="00535239">
              <w:t>№2 г.Томари Сахалинской области</w:t>
            </w:r>
            <w:r>
              <w:t xml:space="preserve"> л/с </w:t>
            </w:r>
            <w:r w:rsidR="00535239" w:rsidRPr="00535239">
              <w:t>20907160132</w:t>
            </w:r>
            <w:r w:rsidR="00535239">
              <w:t>)</w:t>
            </w:r>
          </w:p>
          <w:p w:rsidR="00FC48C2" w:rsidRDefault="00FC48C2" w:rsidP="00535239">
            <w:pPr>
              <w:pStyle w:val="20"/>
              <w:framePr w:wrap="notBeside" w:vAnchor="text" w:hAnchor="text" w:xAlign="center" w:y="1"/>
              <w:shd w:val="clear" w:color="auto" w:fill="auto"/>
              <w:spacing w:before="180" w:after="180" w:line="264" w:lineRule="exact"/>
              <w:ind w:right="100"/>
              <w:jc w:val="center"/>
            </w:pPr>
            <w:r>
              <w:t xml:space="preserve">Директор МБОУ СОШ </w:t>
            </w:r>
            <w:r w:rsidR="00535239">
              <w:t>№2 г.Томари Сахалинской области</w:t>
            </w:r>
            <w:r>
              <w:t xml:space="preserve"> </w:t>
            </w:r>
            <w:r w:rsidR="00535239">
              <w:t>Т.Л.Рохо-Фернандес</w:t>
            </w:r>
            <w:r>
              <w:t xml:space="preserve"> </w:t>
            </w:r>
          </w:p>
          <w:p w:rsidR="00FC48C2" w:rsidRDefault="00FC48C2">
            <w:pPr>
              <w:pStyle w:val="20"/>
              <w:framePr w:wrap="notBeside" w:vAnchor="text" w:hAnchor="text" w:xAlign="center" w:y="1"/>
              <w:shd w:val="clear" w:color="auto" w:fill="auto"/>
              <w:spacing w:before="180" w:line="240" w:lineRule="auto"/>
              <w:ind w:left="120"/>
            </w:pPr>
            <w:r>
              <w:t>«</w:t>
            </w:r>
            <w:r w:rsidR="00535239">
              <w:t xml:space="preserve">    </w:t>
            </w:r>
            <w:r>
              <w:t xml:space="preserve"> » 202</w:t>
            </w:r>
            <w:r w:rsidR="00535239">
              <w:t>__</w:t>
            </w:r>
            <w:r>
              <w:t>г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8C2" w:rsidRDefault="00FC48C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C4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8C2" w:rsidRDefault="00FC48C2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М.П.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8C2" w:rsidRDefault="00FC48C2">
            <w:pPr>
              <w:pStyle w:val="20"/>
              <w:framePr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t>«</w:t>
            </w:r>
            <w:r w:rsidR="00535239">
              <w:t xml:space="preserve">   </w:t>
            </w:r>
            <w:r>
              <w:t xml:space="preserve"> » 202</w:t>
            </w:r>
            <w:r w:rsidR="00535239">
              <w:t>___</w:t>
            </w:r>
            <w:r>
              <w:t xml:space="preserve"> г. М.П.</w:t>
            </w:r>
          </w:p>
        </w:tc>
      </w:tr>
    </w:tbl>
    <w:p w:rsidR="00FC48C2" w:rsidRDefault="00FC48C2">
      <w:pPr>
        <w:rPr>
          <w:color w:val="auto"/>
          <w:sz w:val="2"/>
          <w:szCs w:val="2"/>
        </w:rPr>
      </w:pPr>
    </w:p>
    <w:sectPr w:rsidR="00FC48C2">
      <w:type w:val="continuous"/>
      <w:pgSz w:w="11905" w:h="16837"/>
      <w:pgMar w:top="674" w:right="784" w:bottom="805" w:left="10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Meiryo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2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40"/>
    <w:rsid w:val="00002B01"/>
    <w:rsid w:val="00535239"/>
    <w:rsid w:val="00AF1E40"/>
    <w:rsid w:val="00F75792"/>
    <w:rsid w:val="00F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B4D244-F841-430F-A586-48B48C5A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Times New Roman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a5">
    <w:name w:val="Подпись к таблице_"/>
    <w:basedOn w:val="a0"/>
    <w:link w:val="a6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20"/>
      <w:szCs w:val="20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60" w:line="240" w:lineRule="atLeast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before="360" w:after="360" w:line="240" w:lineRule="atLeast"/>
      <w:jc w:val="both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7">
    <w:name w:val="Основной текст Знак"/>
    <w:basedOn w:val="a0"/>
    <w:uiPriority w:val="99"/>
    <w:semiHidden/>
    <w:rPr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a6">
    <w:name w:val="Подпись к таблице"/>
    <w:basedOn w:val="a"/>
    <w:link w:val="a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2023-04-21T02:25:00Z</dcterms:created>
  <dcterms:modified xsi:type="dcterms:W3CDTF">2023-04-21T02:25:00Z</dcterms:modified>
</cp:coreProperties>
</file>