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C8" w:rsidRDefault="00C40EC8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C40EC8" w:rsidRDefault="0051566C">
      <w:pPr>
        <w:autoSpaceDE w:val="0"/>
        <w:autoSpaceDN w:val="0"/>
        <w:spacing w:after="0" w:line="230" w:lineRule="auto"/>
        <w:ind w:left="1494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C40EC8" w:rsidRDefault="0051566C">
      <w:pPr>
        <w:autoSpaceDE w:val="0"/>
        <w:autoSpaceDN w:val="0"/>
        <w:spacing w:before="670" w:after="0" w:line="230" w:lineRule="auto"/>
        <w:ind w:right="2440"/>
        <w:jc w:val="right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 Сахалинской области</w:t>
      </w:r>
    </w:p>
    <w:p w:rsidR="00C40EC8" w:rsidRDefault="0051566C">
      <w:pPr>
        <w:autoSpaceDE w:val="0"/>
        <w:autoSpaceDN w:val="0"/>
        <w:spacing w:before="670" w:after="0" w:line="230" w:lineRule="auto"/>
        <w:ind w:right="3904"/>
        <w:jc w:val="right"/>
      </w:pPr>
      <w:r>
        <w:rPr>
          <w:rFonts w:ascii="Times New Roman" w:eastAsia="Times New Roman" w:hAnsi="Times New Roman"/>
          <w:color w:val="000000"/>
          <w:sz w:val="24"/>
        </w:rPr>
        <w:t>МО Томаринский ГО</w:t>
      </w:r>
    </w:p>
    <w:p w:rsidR="00C40EC8" w:rsidRDefault="0051566C">
      <w:pPr>
        <w:autoSpaceDE w:val="0"/>
        <w:autoSpaceDN w:val="0"/>
        <w:spacing w:before="670" w:after="1376" w:line="230" w:lineRule="auto"/>
        <w:ind w:right="2454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СОШ № 2 г.Томари Сахалинской области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3540"/>
        <w:gridCol w:w="3300"/>
      </w:tblGrid>
      <w:tr w:rsidR="00C40EC8">
        <w:trPr>
          <w:trHeight w:hRule="exact" w:val="34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</w:tbl>
    <w:p w:rsidR="00C40EC8" w:rsidRDefault="00C40EC8">
      <w:pPr>
        <w:autoSpaceDE w:val="0"/>
        <w:autoSpaceDN w:val="0"/>
        <w:spacing w:after="0" w:line="264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42"/>
        <w:gridCol w:w="3460"/>
        <w:gridCol w:w="3740"/>
      </w:tblGrid>
      <w:tr w:rsidR="00C40EC8">
        <w:trPr>
          <w:trHeight w:hRule="exact" w:val="362"/>
        </w:trPr>
        <w:tc>
          <w:tcPr>
            <w:tcW w:w="2342" w:type="dxa"/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Добренко Т.Б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60" w:after="0" w:line="230" w:lineRule="auto"/>
              <w:ind w:right="1524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Тен О.В.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60" w:after="0" w:line="230" w:lineRule="auto"/>
              <w:ind w:right="708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Т.Л.Рохо-Фернандес</w:t>
            </w:r>
          </w:p>
        </w:tc>
      </w:tr>
      <w:tr w:rsidR="00C40EC8">
        <w:trPr>
          <w:trHeight w:hRule="exact" w:val="420"/>
        </w:trPr>
        <w:tc>
          <w:tcPr>
            <w:tcW w:w="2342" w:type="dxa"/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10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10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106" w:after="0" w:line="230" w:lineRule="auto"/>
              <w:ind w:right="1634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C40EC8">
        <w:trPr>
          <w:trHeight w:hRule="exact" w:val="380"/>
        </w:trPr>
        <w:tc>
          <w:tcPr>
            <w:tcW w:w="2342" w:type="dxa"/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г.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94" w:after="0" w:line="230" w:lineRule="auto"/>
              <w:ind w:right="1548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94" w:after="0" w:line="230" w:lineRule="auto"/>
              <w:ind w:right="1866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г.</w:t>
            </w:r>
          </w:p>
        </w:tc>
      </w:tr>
    </w:tbl>
    <w:p w:rsidR="00C40EC8" w:rsidRDefault="0051566C">
      <w:pPr>
        <w:autoSpaceDE w:val="0"/>
        <w:autoSpaceDN w:val="0"/>
        <w:spacing w:before="978"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C40EC8" w:rsidRDefault="0051566C">
      <w:pPr>
        <w:autoSpaceDE w:val="0"/>
        <w:autoSpaceDN w:val="0"/>
        <w:spacing w:before="70" w:after="0" w:line="230" w:lineRule="auto"/>
        <w:ind w:right="441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3463822)</w:t>
      </w:r>
    </w:p>
    <w:p w:rsidR="00C40EC8" w:rsidRDefault="0051566C">
      <w:pPr>
        <w:autoSpaceDE w:val="0"/>
        <w:autoSpaceDN w:val="0"/>
        <w:spacing w:before="166" w:after="0" w:line="230" w:lineRule="auto"/>
        <w:ind w:right="401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C40EC8" w:rsidRDefault="0051566C">
      <w:pPr>
        <w:autoSpaceDE w:val="0"/>
        <w:autoSpaceDN w:val="0"/>
        <w:spacing w:before="70" w:after="0" w:line="230" w:lineRule="auto"/>
        <w:ind w:right="4318"/>
        <w:jc w:val="right"/>
      </w:pPr>
      <w:r>
        <w:rPr>
          <w:rFonts w:ascii="Times New Roman" w:eastAsia="Times New Roman" w:hAnsi="Times New Roman"/>
          <w:color w:val="000000"/>
          <w:sz w:val="24"/>
        </w:rPr>
        <w:t>«География»</w:t>
      </w:r>
    </w:p>
    <w:p w:rsidR="00C40EC8" w:rsidRDefault="0051566C">
      <w:pPr>
        <w:autoSpaceDE w:val="0"/>
        <w:autoSpaceDN w:val="0"/>
        <w:spacing w:before="670" w:after="0" w:line="230" w:lineRule="auto"/>
        <w:ind w:right="2726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:rsidR="00C40EC8" w:rsidRDefault="0051566C">
      <w:pPr>
        <w:autoSpaceDE w:val="0"/>
        <w:autoSpaceDN w:val="0"/>
        <w:spacing w:before="70" w:after="0" w:line="230" w:lineRule="auto"/>
        <w:ind w:right="361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C40EC8" w:rsidRDefault="0051566C">
      <w:pPr>
        <w:autoSpaceDE w:val="0"/>
        <w:autoSpaceDN w:val="0"/>
        <w:spacing w:before="2112" w:after="0" w:line="230" w:lineRule="auto"/>
        <w:ind w:right="24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Кыныракова Аруна Васильевна</w:t>
      </w:r>
    </w:p>
    <w:p w:rsidR="00C40EC8" w:rsidRDefault="0051566C">
      <w:pPr>
        <w:autoSpaceDE w:val="0"/>
        <w:autoSpaceDN w:val="0"/>
        <w:spacing w:before="70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 географии</w:t>
      </w:r>
    </w:p>
    <w:p w:rsidR="00C40EC8" w:rsidRDefault="0051566C">
      <w:pPr>
        <w:autoSpaceDE w:val="0"/>
        <w:autoSpaceDN w:val="0"/>
        <w:spacing w:before="2830" w:after="0" w:line="230" w:lineRule="auto"/>
        <w:ind w:right="4250"/>
        <w:jc w:val="right"/>
      </w:pPr>
      <w:r>
        <w:rPr>
          <w:rFonts w:ascii="Times New Roman" w:eastAsia="Times New Roman" w:hAnsi="Times New Roman"/>
          <w:color w:val="000000"/>
          <w:sz w:val="24"/>
        </w:rPr>
        <w:t>г. Томари 2022</w:t>
      </w:r>
    </w:p>
    <w:p w:rsidR="00C40EC8" w:rsidRDefault="00C40EC8">
      <w:pPr>
        <w:sectPr w:rsidR="00C40EC8">
          <w:pgSz w:w="11900" w:h="16840"/>
          <w:pgMar w:top="298" w:right="880" w:bottom="296" w:left="738" w:header="720" w:footer="720" w:gutter="0"/>
          <w:cols w:space="720" w:equalWidth="0">
            <w:col w:w="10282" w:space="0"/>
          </w:cols>
          <w:docGrid w:linePitch="360"/>
        </w:sectPr>
      </w:pPr>
    </w:p>
    <w:p w:rsidR="00C40EC8" w:rsidRDefault="00C40EC8">
      <w:pPr>
        <w:sectPr w:rsidR="00C40EC8">
          <w:pgSz w:w="11900" w:h="16840"/>
          <w:pgMar w:top="1440" w:right="1440" w:bottom="1440" w:left="1440" w:header="720" w:footer="720" w:gutter="0"/>
          <w:cols w:space="720" w:equalWidth="0">
            <w:col w:w="10282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138" w:line="220" w:lineRule="exact"/>
      </w:pPr>
    </w:p>
    <w:p w:rsidR="00C40EC8" w:rsidRDefault="0051566C">
      <w:pPr>
        <w:autoSpaceDE w:val="0"/>
        <w:autoSpaceDN w:val="0"/>
        <w:spacing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</w:t>
      </w:r>
      <w:r>
        <w:rPr>
          <w:rFonts w:ascii="Times New Roman" w:eastAsia="Times New Roman" w:hAnsi="Times New Roman"/>
          <w:color w:val="000000"/>
          <w:sz w:val="24"/>
        </w:rPr>
        <w:t>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нравственного развития, воспитания и социализации обучающихся, представленно</w:t>
      </w:r>
      <w:r>
        <w:rPr>
          <w:rFonts w:ascii="Times New Roman" w:eastAsia="Times New Roman" w:hAnsi="Times New Roman"/>
          <w:color w:val="000000"/>
          <w:sz w:val="24"/>
        </w:rPr>
        <w:t>й в Примерной программе воспитания (одобрено решением ФУМО от 02.06.202 г.).</w:t>
      </w:r>
    </w:p>
    <w:p w:rsidR="00C40EC8" w:rsidRDefault="0051566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C40EC8" w:rsidRDefault="0051566C">
      <w:pPr>
        <w:autoSpaceDE w:val="0"/>
        <w:autoSpaceDN w:val="0"/>
        <w:spacing w:before="346" w:after="0" w:line="283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</w:t>
      </w:r>
      <w:r>
        <w:rPr>
          <w:rFonts w:ascii="Times New Roman" w:eastAsia="Times New Roman" w:hAnsi="Times New Roman"/>
          <w:color w:val="000000"/>
          <w:sz w:val="24"/>
        </w:rPr>
        <w:t xml:space="preserve">редметным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 утверждённой Решением Коллегии Министерства просвещения и науки Российс</w:t>
      </w:r>
      <w:r>
        <w:rPr>
          <w:rFonts w:ascii="Times New Roman" w:eastAsia="Times New Roman" w:hAnsi="Times New Roman"/>
          <w:color w:val="000000"/>
          <w:sz w:val="24"/>
        </w:rPr>
        <w:t>кой Федерации от 24.12.2018 года.</w:t>
      </w:r>
    </w:p>
    <w:p w:rsidR="00C40EC8" w:rsidRDefault="0051566C">
      <w:pPr>
        <w:autoSpaceDE w:val="0"/>
        <w:autoSpaceDN w:val="0"/>
        <w:spacing w:before="70" w:after="0"/>
        <w:ind w:right="576" w:firstLine="180"/>
      </w:pPr>
      <w:r>
        <w:rPr>
          <w:rFonts w:ascii="Times New Roman" w:eastAsia="Times New Roman" w:hAnsi="Times New Roman"/>
          <w:color w:val="000000"/>
          <w:sz w:val="24"/>
        </w:rPr>
        <w:t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</w:t>
      </w:r>
      <w:r>
        <w:rPr>
          <w:rFonts w:ascii="Times New Roman" w:eastAsia="Times New Roman" w:hAnsi="Times New Roman"/>
          <w:color w:val="000000"/>
          <w:sz w:val="24"/>
        </w:rPr>
        <w:t>сновного общего образования, требований к результатам обучения географии, а также основных видов деятельности обучающихся.</w:t>
      </w:r>
    </w:p>
    <w:p w:rsidR="00C40EC8" w:rsidRDefault="0051566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ОБЩАЯ ХАРАКТЕРИСТИКА УЧЕБНОГО ПРЕДМЕТА «ГЕОГРАФИЯ»</w:t>
      </w:r>
    </w:p>
    <w:p w:rsidR="00C40EC8" w:rsidRDefault="0051566C">
      <w:pPr>
        <w:autoSpaceDE w:val="0"/>
        <w:autoSpaceDN w:val="0"/>
        <w:spacing w:before="166" w:after="0" w:line="281" w:lineRule="auto"/>
        <w:ind w:right="432" w:firstLine="180"/>
      </w:pPr>
      <w:r>
        <w:rPr>
          <w:rFonts w:ascii="Times New Roman" w:eastAsia="Times New Roman" w:hAnsi="Times New Roman"/>
          <w:color w:val="000000"/>
          <w:sz w:val="24"/>
        </w:rPr>
        <w:t>География в основной школе — предмет, формирующий у обу​чающихся систему комплексн</w:t>
      </w:r>
      <w:r>
        <w:rPr>
          <w:rFonts w:ascii="Times New Roman" w:eastAsia="Times New Roman" w:hAnsi="Times New Roman"/>
          <w:color w:val="000000"/>
          <w:sz w:val="24"/>
        </w:rPr>
        <w:t>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проб- лем</w:t>
      </w:r>
      <w:r>
        <w:rPr>
          <w:rFonts w:ascii="Times New Roman" w:eastAsia="Times New Roman" w:hAnsi="Times New Roman"/>
          <w:color w:val="000000"/>
          <w:sz w:val="24"/>
        </w:rPr>
        <w:t>ах взаимодействия природы и общества, географических подходах к устойчивому развитию территорий.</w:t>
      </w:r>
    </w:p>
    <w:p w:rsidR="00C40EC8" w:rsidRDefault="0051566C">
      <w:pPr>
        <w:autoSpaceDE w:val="0"/>
        <w:autoSpaceDN w:val="0"/>
        <w:spacing w:before="70" w:after="0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</w:t>
      </w:r>
      <w:r>
        <w:rPr>
          <w:rFonts w:ascii="Times New Roman" w:eastAsia="Times New Roman" w:hAnsi="Times New Roman"/>
          <w:color w:val="000000"/>
          <w:sz w:val="24"/>
        </w:rPr>
        <w:t>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C40EC8" w:rsidRDefault="0051566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ЦЕЛИ ИЗУЧЕНИЯ УЧЕБНОГО ПРЕДМЕТА «ГЕОГРАФИЯ»</w:t>
      </w:r>
    </w:p>
    <w:p w:rsidR="00C40EC8" w:rsidRDefault="0051566C">
      <w:pPr>
        <w:tabs>
          <w:tab w:val="left" w:pos="180"/>
        </w:tabs>
        <w:autoSpaceDE w:val="0"/>
        <w:autoSpaceDN w:val="0"/>
        <w:spacing w:before="168" w:after="0" w:line="288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Изучение географии в общем образовании направлено на достиже</w:t>
      </w:r>
      <w:r>
        <w:rPr>
          <w:rFonts w:ascii="Times New Roman" w:eastAsia="Times New Roman" w:hAnsi="Times New Roman"/>
          <w:color w:val="000000"/>
          <w:sz w:val="24"/>
        </w:rPr>
        <w:t xml:space="preserve">ние следующих целей: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2) развитие познавательных и</w:t>
      </w:r>
      <w:r>
        <w:rPr>
          <w:rFonts w:ascii="Times New Roman" w:eastAsia="Times New Roman" w:hAnsi="Times New Roman"/>
          <w:color w:val="000000"/>
          <w:sz w:val="24"/>
        </w:rPr>
        <w:t xml:space="preserve">нтересов, интеллектуальных и творческих способностей в процессе наблюдений за состоянием окружающей среды, решения географических задач, проблем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повседневной жизни с использованием географических знаний, самостоятельного приобретения новых знаний;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3) во</w:t>
      </w:r>
      <w:r>
        <w:rPr>
          <w:rFonts w:ascii="Times New Roman" w:eastAsia="Times New Roman" w:hAnsi="Times New Roman"/>
          <w:color w:val="000000"/>
          <w:sz w:val="24"/>
        </w:rPr>
        <w:t xml:space="preserve">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особенностях природы, населения и хозяйства России и мира, своей местности, о способах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сохранения окружающей среды и рационального использования природных ресурсов;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4) формирование способности поиска и применения раз- личных источников географической ин</w:t>
      </w:r>
      <w:r>
        <w:rPr>
          <w:rFonts w:ascii="Times New Roman" w:eastAsia="Times New Roman" w:hAnsi="Times New Roman"/>
          <w:color w:val="000000"/>
          <w:sz w:val="24"/>
        </w:rPr>
        <w:t>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C40EC8" w:rsidRDefault="00C40EC8">
      <w:pPr>
        <w:sectPr w:rsidR="00C40EC8">
          <w:pgSz w:w="11900" w:h="16840"/>
          <w:pgMar w:top="35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78" w:line="220" w:lineRule="exact"/>
      </w:pPr>
    </w:p>
    <w:p w:rsidR="00C40EC8" w:rsidRDefault="0051566C">
      <w:pPr>
        <w:tabs>
          <w:tab w:val="left" w:pos="180"/>
        </w:tabs>
        <w:autoSpaceDE w:val="0"/>
        <w:autoSpaceDN w:val="0"/>
        <w:spacing w:after="0" w:line="286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5) формирование комплекса практико-ориентированных гео-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</w:t>
      </w:r>
      <w:r>
        <w:rPr>
          <w:rFonts w:ascii="Times New Roman" w:eastAsia="Times New Roman" w:hAnsi="Times New Roman"/>
          <w:color w:val="000000"/>
          <w:sz w:val="24"/>
        </w:rPr>
        <w:t xml:space="preserve">сходящих в жизни процессов и явлений в современном поликультурном, полиэтничном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многоконфессиональном мире;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6) формирование географических знаний и умений, необходимых для продолжения образования по направлениям подготовки (специальностям), требующим </w:t>
      </w:r>
      <w:r>
        <w:rPr>
          <w:rFonts w:ascii="Times New Roman" w:eastAsia="Times New Roman" w:hAnsi="Times New Roman"/>
          <w:color w:val="000000"/>
          <w:sz w:val="24"/>
        </w:rPr>
        <w:t>наличия серьёзной базы географических знаний.</w:t>
      </w:r>
    </w:p>
    <w:p w:rsidR="00C40EC8" w:rsidRDefault="0051566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МЕСТО УЧЕБНОГО ПРЕДМЕТА «ГЕОГРАФИЯ» В УЧЕБНОМ ПЛАНЕ</w:t>
      </w:r>
    </w:p>
    <w:p w:rsidR="00C40EC8" w:rsidRDefault="0051566C">
      <w:pPr>
        <w:tabs>
          <w:tab w:val="left" w:pos="180"/>
        </w:tabs>
        <w:autoSpaceDE w:val="0"/>
        <w:autoSpaceDN w:val="0"/>
        <w:spacing w:before="168" w:after="0" w:line="262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C40EC8" w:rsidRDefault="0051566C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C40EC8" w:rsidRDefault="0051566C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Учебным планом на изучение географии отводится  один час в неделю в 5 классе, всего - 34  часа.</w:t>
      </w:r>
    </w:p>
    <w:p w:rsidR="00C40EC8" w:rsidRDefault="00C40EC8">
      <w:pPr>
        <w:sectPr w:rsidR="00C40EC8">
          <w:pgSz w:w="11900" w:h="16840"/>
          <w:pgMar w:top="298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78" w:line="220" w:lineRule="exact"/>
      </w:pPr>
    </w:p>
    <w:p w:rsidR="00C40EC8" w:rsidRDefault="0051566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СОДЕРЖАНИЕ УЧЕБНОГО ПРЕДМЕТА </w:t>
      </w:r>
    </w:p>
    <w:p w:rsidR="00C40EC8" w:rsidRDefault="0051566C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Раздел 1. Географическое изучение Земли </w:t>
      </w:r>
      <w:r>
        <w:br/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Введение</w:t>
      </w:r>
      <w:r>
        <w:rPr>
          <w:rFonts w:ascii="Times New Roman" w:eastAsia="Times New Roman" w:hAnsi="Times New Roman"/>
          <w:color w:val="000000"/>
          <w:sz w:val="24"/>
        </w:rPr>
        <w:t xml:space="preserve">. География — наука о планете Земля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Что изучает география? Географические объекты, процессы и явления. Как география изучает объекты, проц</w:t>
      </w:r>
      <w:r>
        <w:rPr>
          <w:rFonts w:ascii="Times New Roman" w:eastAsia="Times New Roman" w:hAnsi="Times New Roman"/>
          <w:color w:val="000000"/>
          <w:sz w:val="24"/>
        </w:rPr>
        <w:t>ессы и явления. Географические методы изучения объектов и явлений. Древо географических наук.</w:t>
      </w:r>
    </w:p>
    <w:p w:rsidR="00C40EC8" w:rsidRDefault="0051566C">
      <w:pPr>
        <w:tabs>
          <w:tab w:val="left" w:pos="180"/>
        </w:tabs>
        <w:autoSpaceDE w:val="0"/>
        <w:autoSpaceDN w:val="0"/>
        <w:spacing w:before="70" w:after="0" w:line="27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Практическая работа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1. Организация фенологических наблюдений в природе: планирование, участие в групповой работе, форма систематизации данных.</w:t>
      </w:r>
    </w:p>
    <w:p w:rsidR="00C40EC8" w:rsidRDefault="0051566C">
      <w:pPr>
        <w:tabs>
          <w:tab w:val="left" w:pos="180"/>
        </w:tabs>
        <w:autoSpaceDE w:val="0"/>
        <w:autoSpaceDN w:val="0"/>
        <w:spacing w:before="192" w:after="0"/>
        <w:ind w:right="432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Тема 1. История географических открытий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</w:t>
      </w:r>
      <w:r>
        <w:rPr>
          <w:rFonts w:ascii="Times New Roman" w:eastAsia="Times New Roman" w:hAnsi="Times New Roman"/>
          <w:color w:val="000000"/>
          <w:sz w:val="24"/>
        </w:rPr>
        <w:t>ение географических карт.</w:t>
      </w:r>
    </w:p>
    <w:p w:rsidR="00C40EC8" w:rsidRDefault="0051566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C40EC8" w:rsidRDefault="0051566C">
      <w:pPr>
        <w:autoSpaceDE w:val="0"/>
        <w:autoSpaceDN w:val="0"/>
        <w:spacing w:before="70" w:after="0" w:line="271" w:lineRule="auto"/>
        <w:ind w:right="576" w:firstLine="180"/>
      </w:pPr>
      <w:r>
        <w:rPr>
          <w:rFonts w:ascii="Times New Roman" w:eastAsia="Times New Roman" w:hAnsi="Times New Roman"/>
          <w:color w:val="000000"/>
          <w:sz w:val="24"/>
        </w:rPr>
        <w:t>Эпоха Великих географических открытий. Три пути в Индию. Открытие Нового света —экспедиц</w:t>
      </w:r>
      <w:r>
        <w:rPr>
          <w:rFonts w:ascii="Times New Roman" w:eastAsia="Times New Roman" w:hAnsi="Times New Roman"/>
          <w:color w:val="000000"/>
          <w:sz w:val="24"/>
        </w:rPr>
        <w:t>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C40EC8" w:rsidRDefault="0051566C">
      <w:pPr>
        <w:autoSpaceDE w:val="0"/>
        <w:autoSpaceDN w:val="0"/>
        <w:spacing w:before="70" w:after="0" w:line="271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Географические открытия XVII—XIX вв. Поиски Южной Земли — открытие Австралии. Русские п</w:t>
      </w:r>
      <w:r>
        <w:rPr>
          <w:rFonts w:ascii="Times New Roman" w:eastAsia="Times New Roman" w:hAnsi="Times New Roman"/>
          <w:color w:val="000000"/>
          <w:sz w:val="24"/>
        </w:rPr>
        <w:t>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C40EC8" w:rsidRDefault="0051566C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Географические исследования в ХХ в. Исследование полярных областей Земли. Изучен</w:t>
      </w:r>
      <w:r>
        <w:rPr>
          <w:rFonts w:ascii="Times New Roman" w:eastAsia="Times New Roman" w:hAnsi="Times New Roman"/>
          <w:color w:val="000000"/>
          <w:sz w:val="24"/>
        </w:rPr>
        <w:t>ие Мирового океана. Географические открытия Новейшего времени.</w:t>
      </w:r>
    </w:p>
    <w:p w:rsidR="00C40EC8" w:rsidRDefault="0051566C">
      <w:pPr>
        <w:autoSpaceDE w:val="0"/>
        <w:autoSpaceDN w:val="0"/>
        <w:spacing w:before="70" w:after="0" w:line="262" w:lineRule="auto"/>
        <w:ind w:left="180" w:right="1008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Практические работы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1. Обозначение на контурной карте географических объектов, открытых в разные периоды.</w:t>
      </w:r>
    </w:p>
    <w:p w:rsidR="00C40EC8" w:rsidRDefault="0051566C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2. Сравнение карт Эратосфена, Птолемея и современных карт по предложенным учителем во</w:t>
      </w:r>
      <w:r>
        <w:rPr>
          <w:rFonts w:ascii="Times New Roman" w:eastAsia="Times New Roman" w:hAnsi="Times New Roman"/>
          <w:color w:val="000000"/>
          <w:sz w:val="24"/>
        </w:rPr>
        <w:t>просам.</w:t>
      </w:r>
    </w:p>
    <w:p w:rsidR="00C40EC8" w:rsidRDefault="0051566C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Раздел 2. Изображения земной поверхности </w:t>
      </w:r>
      <w:r>
        <w:br/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Тема 1. Планы местности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</w:t>
      </w:r>
      <w:r>
        <w:rPr>
          <w:rFonts w:ascii="Times New Roman" w:eastAsia="Times New Roman" w:hAnsi="Times New Roman"/>
          <w:color w:val="000000"/>
          <w:sz w:val="24"/>
        </w:rPr>
        <w:t>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</w:t>
      </w:r>
      <w:r>
        <w:rPr>
          <w:rFonts w:ascii="Times New Roman" w:eastAsia="Times New Roman" w:hAnsi="Times New Roman"/>
          <w:color w:val="000000"/>
          <w:sz w:val="24"/>
        </w:rPr>
        <w:t>ические и транспортные планы, планы местности в мобильных приложениях) и области их применения.</w:t>
      </w:r>
    </w:p>
    <w:p w:rsidR="00C40EC8" w:rsidRDefault="0051566C">
      <w:pPr>
        <w:autoSpaceDE w:val="0"/>
        <w:autoSpaceDN w:val="0"/>
        <w:spacing w:before="70" w:after="0" w:line="262" w:lineRule="auto"/>
        <w:ind w:left="180" w:right="3888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Практические работы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1. Определение направлений и расстояний по плану мест​ности.</w:t>
      </w:r>
    </w:p>
    <w:p w:rsidR="00C40EC8" w:rsidRDefault="0051566C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2. Составление описания маршрута по плану местности.</w:t>
      </w:r>
    </w:p>
    <w:p w:rsidR="00C40EC8" w:rsidRDefault="0051566C">
      <w:pPr>
        <w:tabs>
          <w:tab w:val="left" w:pos="180"/>
        </w:tabs>
        <w:autoSpaceDE w:val="0"/>
        <w:autoSpaceDN w:val="0"/>
        <w:spacing w:before="190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Тема 2. Географические карты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</w:t>
      </w:r>
      <w:r>
        <w:rPr>
          <w:rFonts w:ascii="Times New Roman" w:eastAsia="Times New Roman" w:hAnsi="Times New Roman"/>
          <w:color w:val="000000"/>
          <w:sz w:val="24"/>
        </w:rPr>
        <w:t>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C40EC8" w:rsidRDefault="0051566C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Искажения на карте. Линии градусной сети на картах. Определение расстояний с помощью</w:t>
      </w:r>
    </w:p>
    <w:p w:rsidR="00C40EC8" w:rsidRDefault="00C40EC8">
      <w:pPr>
        <w:sectPr w:rsidR="00C40EC8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66" w:line="220" w:lineRule="exact"/>
      </w:pPr>
    </w:p>
    <w:p w:rsidR="00C40EC8" w:rsidRDefault="0051566C">
      <w:pPr>
        <w:autoSpaceDE w:val="0"/>
        <w:autoSpaceDN w:val="0"/>
        <w:spacing w:after="0" w:line="271" w:lineRule="auto"/>
      </w:pPr>
      <w:r>
        <w:rPr>
          <w:rFonts w:ascii="Times New Roman" w:eastAsia="Times New Roman" w:hAnsi="Times New Roman"/>
          <w:color w:val="000000"/>
          <w:sz w:val="24"/>
        </w:rPr>
        <w:t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</w:t>
      </w:r>
      <w:r>
        <w:rPr>
          <w:rFonts w:ascii="Times New Roman" w:eastAsia="Times New Roman" w:hAnsi="Times New Roman"/>
          <w:color w:val="000000"/>
          <w:sz w:val="24"/>
        </w:rPr>
        <w:t>й деятельности людей.</w:t>
      </w:r>
    </w:p>
    <w:p w:rsidR="00C40EC8" w:rsidRDefault="0051566C">
      <w:pPr>
        <w:autoSpaceDE w:val="0"/>
        <w:autoSpaceDN w:val="0"/>
        <w:spacing w:before="70" w:after="0" w:line="262" w:lineRule="auto"/>
        <w:ind w:right="720"/>
      </w:pPr>
      <w:r>
        <w:rPr>
          <w:rFonts w:ascii="Times New Roman" w:eastAsia="Times New Roman" w:hAnsi="Times New Roman"/>
          <w:color w:val="000000"/>
          <w:sz w:val="24"/>
        </w:rPr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C40EC8" w:rsidRDefault="0051566C">
      <w:pPr>
        <w:autoSpaceDE w:val="0"/>
        <w:autoSpaceDN w:val="0"/>
        <w:spacing w:before="70" w:after="0" w:line="262" w:lineRule="auto"/>
        <w:ind w:left="180" w:right="3744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Практические работы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1. Определение направлений и расстояний по карте полушарий.</w:t>
      </w:r>
    </w:p>
    <w:p w:rsidR="00C40EC8" w:rsidRDefault="0051566C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2. Определение географических координат объектов и определение объектов по их географическим координатам.</w:t>
      </w:r>
    </w:p>
    <w:p w:rsidR="00C40EC8" w:rsidRDefault="0051566C">
      <w:pPr>
        <w:tabs>
          <w:tab w:val="left" w:pos="180"/>
        </w:tabs>
        <w:autoSpaceDE w:val="0"/>
        <w:autoSpaceDN w:val="0"/>
        <w:spacing w:before="192" w:after="0" w:line="271" w:lineRule="auto"/>
        <w:ind w:right="1296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Раздел 3. Земля — планета Солнечной системы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Земля в Солнечной системе. Гипотезы возникновения Земли. Форма, размеры Земли, их географические следст</w:t>
      </w:r>
      <w:r>
        <w:rPr>
          <w:rFonts w:ascii="Times New Roman" w:eastAsia="Times New Roman" w:hAnsi="Times New Roman"/>
          <w:color w:val="000000"/>
          <w:sz w:val="24"/>
        </w:rPr>
        <w:t>вия.</w:t>
      </w:r>
    </w:p>
    <w:p w:rsidR="00C40EC8" w:rsidRDefault="0051566C">
      <w:pPr>
        <w:autoSpaceDE w:val="0"/>
        <w:autoSpaceDN w:val="0"/>
        <w:spacing w:before="70"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Движения Земли. Земная ось и географические полюсы. Гео- 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</w:t>
      </w:r>
      <w:r>
        <w:rPr>
          <w:rFonts w:ascii="Times New Roman" w:eastAsia="Times New Roman" w:hAnsi="Times New Roman"/>
          <w:color w:val="000000"/>
          <w:sz w:val="24"/>
        </w:rPr>
        <w:t>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C40EC8" w:rsidRDefault="0051566C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Влияние Космоса на Землю и жизнь людей.</w:t>
      </w:r>
    </w:p>
    <w:p w:rsidR="00C40EC8" w:rsidRDefault="0051566C">
      <w:pPr>
        <w:tabs>
          <w:tab w:val="left" w:pos="180"/>
        </w:tabs>
        <w:autoSpaceDE w:val="0"/>
        <w:autoSpaceDN w:val="0"/>
        <w:spacing w:before="70" w:after="0" w:line="27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Практическая работа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1. Выявление закономерностей изменения продолжительности дня и высоты Солнца над горизонтом в зависимости от гео- графической широты и времени года на территории России.</w:t>
      </w:r>
    </w:p>
    <w:p w:rsidR="00C40EC8" w:rsidRDefault="0051566C">
      <w:pPr>
        <w:tabs>
          <w:tab w:val="left" w:pos="180"/>
        </w:tabs>
        <w:autoSpaceDE w:val="0"/>
        <w:autoSpaceDN w:val="0"/>
        <w:spacing w:before="190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Раздел 4. Оболочки Земли </w:t>
      </w:r>
      <w:r>
        <w:br/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Тема 1. Литосфера — каменная оболочка Земли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Литосфера — </w:t>
      </w:r>
      <w:r>
        <w:rPr>
          <w:rFonts w:ascii="Times New Roman" w:eastAsia="Times New Roman" w:hAnsi="Times New Roman"/>
          <w:color w:val="000000"/>
          <w:sz w:val="24"/>
        </w:rPr>
        <w:t>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</w:t>
      </w:r>
      <w:r>
        <w:rPr>
          <w:rFonts w:ascii="Times New Roman" w:eastAsia="Times New Roman" w:hAnsi="Times New Roman"/>
          <w:color w:val="000000"/>
          <w:sz w:val="24"/>
        </w:rPr>
        <w:t>дочные и метаморфические горные породы.</w:t>
      </w:r>
    </w:p>
    <w:p w:rsidR="00C40EC8" w:rsidRDefault="0051566C">
      <w:pPr>
        <w:autoSpaceDE w:val="0"/>
        <w:autoSpaceDN w:val="0"/>
        <w:spacing w:before="70" w:after="0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Проявления внутренних и внешних процессов образования рельефа. Движение литосферных плит.</w:t>
      </w:r>
    </w:p>
    <w:p w:rsidR="00C40EC8" w:rsidRDefault="0051566C">
      <w:pPr>
        <w:autoSpaceDE w:val="0"/>
        <w:autoSpaceDN w:val="0"/>
        <w:spacing w:before="70" w:after="0" w:line="281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Образование вулканов и причины землетрясений. Шкалы измерения силы и интенсивности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землетрясений. Изучение вулканов и землетр</w:t>
      </w:r>
      <w:r>
        <w:rPr>
          <w:rFonts w:ascii="Times New Roman" w:eastAsia="Times New Roman" w:hAnsi="Times New Roman"/>
          <w:color w:val="000000"/>
          <w:sz w:val="24"/>
        </w:rPr>
        <w:t>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C40EC8" w:rsidRDefault="0051566C">
      <w:pPr>
        <w:autoSpaceDE w:val="0"/>
        <w:autoSpaceDN w:val="0"/>
        <w:spacing w:before="70" w:after="0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Рельеф земно</w:t>
      </w:r>
      <w:r>
        <w:rPr>
          <w:rFonts w:ascii="Times New Roman" w:eastAsia="Times New Roman" w:hAnsi="Times New Roman"/>
          <w:color w:val="000000"/>
          <w:sz w:val="24"/>
        </w:rPr>
        <w:t xml:space="preserve">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</w:t>
      </w:r>
      <w:r>
        <w:rPr>
          <w:rFonts w:ascii="Times New Roman" w:eastAsia="Times New Roman" w:hAnsi="Times New Roman"/>
          <w:color w:val="000000"/>
          <w:sz w:val="24"/>
        </w:rPr>
        <w:t>площади равнины мира.</w:t>
      </w:r>
    </w:p>
    <w:p w:rsidR="00C40EC8" w:rsidRDefault="0051566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C40EC8" w:rsidRDefault="0051566C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Рельеф дна Мирового океана. Части подводных окраин материков. Сред</w:t>
      </w:r>
      <w:r>
        <w:rPr>
          <w:rFonts w:ascii="Times New Roman" w:eastAsia="Times New Roman" w:hAnsi="Times New Roman"/>
          <w:color w:val="000000"/>
          <w:sz w:val="24"/>
        </w:rPr>
        <w:t>инно-океанические хребты. Острова, их типы по происхождению. Ложе Океана, его рельеф.</w:t>
      </w:r>
    </w:p>
    <w:p w:rsidR="00C40EC8" w:rsidRDefault="0051566C">
      <w:pPr>
        <w:autoSpaceDE w:val="0"/>
        <w:autoSpaceDN w:val="0"/>
        <w:spacing w:before="70" w:after="0" w:line="262" w:lineRule="auto"/>
        <w:ind w:left="180" w:right="3744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Практическая работа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1. Описание горной системы или равнины по физической карте.</w:t>
      </w:r>
    </w:p>
    <w:p w:rsidR="00C40EC8" w:rsidRDefault="0051566C">
      <w:pPr>
        <w:autoSpaceDE w:val="0"/>
        <w:autoSpaceDN w:val="0"/>
        <w:spacing w:before="190" w:after="0" w:line="262" w:lineRule="auto"/>
        <w:ind w:left="180" w:right="3888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Заключение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Практикум «Сезонные изменения в природе своей местности»</w:t>
      </w:r>
    </w:p>
    <w:p w:rsidR="00C40EC8" w:rsidRDefault="00C40EC8">
      <w:pPr>
        <w:sectPr w:rsidR="00C40EC8">
          <w:pgSz w:w="11900" w:h="16840"/>
          <w:pgMar w:top="286" w:right="668" w:bottom="42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78" w:line="220" w:lineRule="exact"/>
      </w:pPr>
    </w:p>
    <w:p w:rsidR="00C40EC8" w:rsidRDefault="0051566C">
      <w:pPr>
        <w:tabs>
          <w:tab w:val="left" w:pos="180"/>
        </w:tabs>
        <w:autoSpaceDE w:val="0"/>
        <w:autoSpaceDN w:val="0"/>
        <w:spacing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C40EC8" w:rsidRDefault="0051566C">
      <w:pPr>
        <w:autoSpaceDE w:val="0"/>
        <w:autoSpaceDN w:val="0"/>
        <w:spacing w:before="70" w:after="0" w:line="262" w:lineRule="auto"/>
        <w:ind w:left="180" w:right="144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Практическая работа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1. Анализ результатов </w:t>
      </w:r>
      <w:r>
        <w:rPr>
          <w:rFonts w:ascii="Times New Roman" w:eastAsia="Times New Roman" w:hAnsi="Times New Roman"/>
          <w:color w:val="000000"/>
          <w:sz w:val="24"/>
        </w:rPr>
        <w:t>фенологических наблюдений и наблюдений за погодой.</w:t>
      </w:r>
    </w:p>
    <w:p w:rsidR="00C40EC8" w:rsidRDefault="00C40EC8">
      <w:pPr>
        <w:sectPr w:rsidR="00C40EC8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78" w:line="220" w:lineRule="exact"/>
      </w:pPr>
    </w:p>
    <w:p w:rsidR="00C40EC8" w:rsidRDefault="0051566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ПЛАНИРУЕМЫЕ ОБРАЗОВАТЕЛЬНЫЕ РЕЗУЛЬТАТЫ</w:t>
      </w:r>
    </w:p>
    <w:p w:rsidR="00C40EC8" w:rsidRDefault="0051566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</w:p>
    <w:p w:rsidR="00C40EC8" w:rsidRDefault="0051566C">
      <w:pPr>
        <w:autoSpaceDE w:val="0"/>
        <w:autoSpaceDN w:val="0"/>
        <w:spacing w:before="166" w:after="0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Личностные результаты освоения программы основного общего образования по географии должны отраж</w:t>
      </w:r>
      <w:r>
        <w:rPr>
          <w:rFonts w:ascii="Times New Roman" w:eastAsia="Times New Roman" w:hAnsi="Times New Roman"/>
          <w:color w:val="000000"/>
          <w:sz w:val="24"/>
        </w:rPr>
        <w:t>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40EC8" w:rsidRDefault="0051566C">
      <w:pPr>
        <w:autoSpaceDE w:val="0"/>
        <w:autoSpaceDN w:val="0"/>
        <w:spacing w:before="190" w:after="0" w:line="283" w:lineRule="auto"/>
        <w:ind w:firstLine="180"/>
      </w:pPr>
      <w:r>
        <w:rPr>
          <w:rFonts w:ascii="Times New Roman" w:eastAsia="Times New Roman" w:hAnsi="Times New Roman"/>
          <w:b/>
          <w:color w:val="000000"/>
          <w:sz w:val="24"/>
        </w:rPr>
        <w:t>Патриотического воспитания</w:t>
      </w:r>
      <w:r>
        <w:rPr>
          <w:rFonts w:ascii="Times New Roman" w:eastAsia="Times New Roman" w:hAnsi="Times New Roman"/>
          <w:color w:val="000000"/>
          <w:sz w:val="24"/>
        </w:rPr>
        <w:t>: о</w:t>
      </w:r>
      <w:r>
        <w:rPr>
          <w:rFonts w:ascii="Times New Roman" w:eastAsia="Times New Roman" w:hAnsi="Times New Roman"/>
          <w:color w:val="000000"/>
          <w:sz w:val="24"/>
        </w:rPr>
        <w:t xml:space="preserve">сознание российской гражданской идентичности в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</w:t>
      </w:r>
      <w:r>
        <w:rPr>
          <w:rFonts w:ascii="Times New Roman" w:eastAsia="Times New Roman" w:hAnsi="Times New Roman"/>
          <w:color w:val="000000"/>
          <w:sz w:val="24"/>
        </w:rPr>
        <w:t xml:space="preserve">цивилизационному вкладу России; ценностное отношение к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C40EC8" w:rsidRDefault="0051566C">
      <w:pPr>
        <w:autoSpaceDE w:val="0"/>
        <w:autoSpaceDN w:val="0"/>
        <w:spacing w:before="190" w:after="0" w:line="286" w:lineRule="auto"/>
        <w:ind w:right="288" w:firstLine="180"/>
      </w:pPr>
      <w:r>
        <w:rPr>
          <w:rFonts w:ascii="Times New Roman" w:eastAsia="Times New Roman" w:hAnsi="Times New Roman"/>
          <w:b/>
          <w:color w:val="000000"/>
          <w:sz w:val="24"/>
        </w:rPr>
        <w:t>Гражданск</w:t>
      </w:r>
      <w:r>
        <w:rPr>
          <w:rFonts w:ascii="Times New Roman" w:eastAsia="Times New Roman" w:hAnsi="Times New Roman"/>
          <w:b/>
          <w:color w:val="000000"/>
          <w:sz w:val="24"/>
        </w:rPr>
        <w:t>ого воспитания:</w:t>
      </w:r>
      <w:r>
        <w:rPr>
          <w:rFonts w:ascii="Times New Roman" w:eastAsia="Times New Roman" w:hAnsi="Times New Roman"/>
          <w:color w:val="000000"/>
          <w:sz w:val="24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</w:t>
      </w:r>
      <w:r>
        <w:rPr>
          <w:rFonts w:ascii="Times New Roman" w:eastAsia="Times New Roman" w:hAnsi="Times New Roman"/>
          <w:color w:val="000000"/>
          <w:sz w:val="24"/>
        </w:rPr>
        <w:t xml:space="preserve">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</w:t>
      </w:r>
      <w:r>
        <w:rPr>
          <w:rFonts w:ascii="Times New Roman" w:eastAsia="Times New Roman" w:hAnsi="Times New Roman"/>
          <w:color w:val="000000"/>
          <w:sz w:val="24"/>
        </w:rPr>
        <w:t>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</w:t>
      </w:r>
      <w:r>
        <w:rPr>
          <w:rFonts w:ascii="Times New Roman" w:eastAsia="Times New Roman" w:hAnsi="Times New Roman"/>
          <w:color w:val="000000"/>
          <w:sz w:val="24"/>
        </w:rPr>
        <w:t>», волонтёрство).</w:t>
      </w:r>
    </w:p>
    <w:p w:rsidR="00C40EC8" w:rsidRDefault="0051566C">
      <w:pPr>
        <w:autoSpaceDE w:val="0"/>
        <w:autoSpaceDN w:val="0"/>
        <w:spacing w:before="190" w:after="0" w:line="281" w:lineRule="auto"/>
        <w:ind w:right="144" w:firstLine="180"/>
      </w:pPr>
      <w:r>
        <w:rPr>
          <w:rFonts w:ascii="Times New Roman" w:eastAsia="Times New Roman" w:hAnsi="Times New Roman"/>
          <w:b/>
          <w:color w:val="000000"/>
          <w:sz w:val="24"/>
        </w:rPr>
        <w:t>Духовно-нравственного воспитания:</w:t>
      </w:r>
      <w:r>
        <w:rPr>
          <w:rFonts w:ascii="Times New Roman" w:eastAsia="Times New Roman" w:hAnsi="Times New Roman"/>
          <w:color w:val="000000"/>
          <w:sz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</w:t>
      </w:r>
      <w:r>
        <w:rPr>
          <w:rFonts w:ascii="Times New Roman" w:eastAsia="Times New Roman" w:hAnsi="Times New Roman"/>
          <w:color w:val="000000"/>
          <w:sz w:val="24"/>
        </w:rPr>
        <w:t>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</w:t>
      </w:r>
      <w:r>
        <w:rPr>
          <w:rFonts w:ascii="Times New Roman" w:eastAsia="Times New Roman" w:hAnsi="Times New Roman"/>
          <w:color w:val="000000"/>
          <w:sz w:val="24"/>
        </w:rPr>
        <w:t>я окружающей среды.</w:t>
      </w:r>
    </w:p>
    <w:p w:rsidR="00C40EC8" w:rsidRDefault="0051566C">
      <w:pPr>
        <w:autoSpaceDE w:val="0"/>
        <w:autoSpaceDN w:val="0"/>
        <w:spacing w:before="192" w:after="0"/>
        <w:ind w:right="432" w:firstLine="180"/>
      </w:pPr>
      <w:r>
        <w:rPr>
          <w:rFonts w:ascii="Times New Roman" w:eastAsia="Times New Roman" w:hAnsi="Times New Roman"/>
          <w:b/>
          <w:color w:val="000000"/>
          <w:sz w:val="24"/>
        </w:rPr>
        <w:t>Эстетического воспитания:</w:t>
      </w:r>
      <w:r>
        <w:rPr>
          <w:rFonts w:ascii="Times New Roman" w:eastAsia="Times New Roman" w:hAnsi="Times New Roman"/>
          <w:color w:val="000000"/>
          <w:sz w:val="24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</w:t>
      </w:r>
      <w:r>
        <w:rPr>
          <w:rFonts w:ascii="Times New Roman" w:eastAsia="Times New Roman" w:hAnsi="Times New Roman"/>
          <w:color w:val="000000"/>
          <w:sz w:val="24"/>
        </w:rPr>
        <w:t>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C40EC8" w:rsidRDefault="0051566C">
      <w:pPr>
        <w:autoSpaceDE w:val="0"/>
        <w:autoSpaceDN w:val="0"/>
        <w:spacing w:before="190" w:after="0" w:line="286" w:lineRule="auto"/>
        <w:ind w:right="288" w:firstLine="180"/>
      </w:pPr>
      <w:r>
        <w:rPr>
          <w:rFonts w:ascii="Times New Roman" w:eastAsia="Times New Roman" w:hAnsi="Times New Roman"/>
          <w:b/>
          <w:color w:val="000000"/>
          <w:sz w:val="24"/>
        </w:rPr>
        <w:t>Ценности научного познания</w:t>
      </w:r>
      <w:r>
        <w:rPr>
          <w:rFonts w:ascii="Times New Roman" w:eastAsia="Times New Roman" w:hAnsi="Times New Roman"/>
          <w:color w:val="000000"/>
          <w:sz w:val="24"/>
        </w:rPr>
        <w:t>: ориентация в деятельности на современную систему научных представлений географических наук</w:t>
      </w:r>
      <w:r>
        <w:rPr>
          <w:rFonts w:ascii="Times New Roman" w:eastAsia="Times New Roman" w:hAnsi="Times New Roman"/>
          <w:color w:val="000000"/>
          <w:sz w:val="24"/>
        </w:rPr>
        <w:t xml:space="preserve">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</w:t>
      </w:r>
      <w:r>
        <w:rPr>
          <w:rFonts w:ascii="Times New Roman" w:eastAsia="Times New Roman" w:hAnsi="Times New Roman"/>
          <w:color w:val="000000"/>
          <w:sz w:val="24"/>
        </w:rPr>
        <w:t>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</w:t>
      </w:r>
      <w:r>
        <w:rPr>
          <w:rFonts w:ascii="Times New Roman" w:eastAsia="Times New Roman" w:hAnsi="Times New Roman"/>
          <w:color w:val="000000"/>
          <w:sz w:val="24"/>
        </w:rPr>
        <w:t>учия.</w:t>
      </w:r>
    </w:p>
    <w:p w:rsidR="00C40EC8" w:rsidRDefault="0051566C">
      <w:pPr>
        <w:autoSpaceDE w:val="0"/>
        <w:autoSpaceDN w:val="0"/>
        <w:spacing w:before="190" w:after="0" w:line="271" w:lineRule="auto"/>
        <w:ind w:firstLine="180"/>
      </w:pPr>
      <w:r>
        <w:rPr>
          <w:rFonts w:ascii="Times New Roman" w:eastAsia="Times New Roman" w:hAnsi="Times New Roman"/>
          <w:b/>
          <w:color w:val="000000"/>
          <w:sz w:val="24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eastAsia="Times New Roman" w:hAnsi="Times New Roman"/>
          <w:color w:val="000000"/>
          <w:sz w:val="24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</w:t>
      </w:r>
      <w:r>
        <w:rPr>
          <w:rFonts w:ascii="Times New Roman" w:eastAsia="Times New Roman" w:hAnsi="Times New Roman"/>
          <w:color w:val="000000"/>
          <w:sz w:val="24"/>
        </w:rPr>
        <w:t>рованный режим</w:t>
      </w:r>
    </w:p>
    <w:p w:rsidR="00C40EC8" w:rsidRDefault="00C40EC8">
      <w:pPr>
        <w:sectPr w:rsidR="00C40EC8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66" w:line="220" w:lineRule="exact"/>
      </w:pPr>
    </w:p>
    <w:p w:rsidR="00C40EC8" w:rsidRDefault="0051566C">
      <w:pPr>
        <w:autoSpaceDE w:val="0"/>
        <w:autoSpaceDN w:val="0"/>
        <w:spacing w:after="0" w:line="283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</w:t>
      </w:r>
      <w:r>
        <w:rPr>
          <w:rFonts w:ascii="Times New Roman" w:eastAsia="Times New Roman" w:hAnsi="Times New Roman"/>
          <w:color w:val="000000"/>
          <w:sz w:val="24"/>
        </w:rPr>
        <w:t>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</w:t>
      </w:r>
      <w:r>
        <w:rPr>
          <w:rFonts w:ascii="Times New Roman" w:eastAsia="Times New Roman" w:hAnsi="Times New Roman"/>
          <w:color w:val="000000"/>
          <w:sz w:val="24"/>
        </w:rPr>
        <w:t>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C40EC8" w:rsidRDefault="0051566C">
      <w:pPr>
        <w:autoSpaceDE w:val="0"/>
        <w:autoSpaceDN w:val="0"/>
        <w:spacing w:before="190" w:after="0" w:line="286" w:lineRule="auto"/>
        <w:ind w:right="144" w:firstLine="18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Трудового воспитания: </w:t>
      </w:r>
      <w:r>
        <w:rPr>
          <w:rFonts w:ascii="Times New Roman" w:eastAsia="Times New Roman" w:hAnsi="Times New Roman"/>
          <w:color w:val="000000"/>
          <w:sz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</w:t>
      </w:r>
      <w:r>
        <w:rPr>
          <w:rFonts w:ascii="Times New Roman" w:eastAsia="Times New Roman" w:hAnsi="Times New Roman"/>
          <w:color w:val="000000"/>
          <w:sz w:val="24"/>
        </w:rPr>
        <w:t xml:space="preserve">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</w:t>
      </w:r>
      <w:r>
        <w:rPr>
          <w:rFonts w:ascii="Times New Roman" w:eastAsia="Times New Roman" w:hAnsi="Times New Roman"/>
          <w:color w:val="000000"/>
          <w:sz w:val="24"/>
        </w:rPr>
        <w:t xml:space="preserve">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40EC8" w:rsidRDefault="0051566C">
      <w:pPr>
        <w:autoSpaceDE w:val="0"/>
        <w:autoSpaceDN w:val="0"/>
        <w:spacing w:before="190" w:after="0" w:line="281" w:lineRule="auto"/>
        <w:ind w:firstLine="180"/>
      </w:pPr>
      <w:r>
        <w:rPr>
          <w:rFonts w:ascii="Times New Roman" w:eastAsia="Times New Roman" w:hAnsi="Times New Roman"/>
          <w:b/>
          <w:color w:val="000000"/>
          <w:sz w:val="24"/>
        </w:rPr>
        <w:t>Экологического воспитания:</w:t>
      </w:r>
      <w:r>
        <w:rPr>
          <w:rFonts w:ascii="Times New Roman" w:eastAsia="Times New Roman" w:hAnsi="Times New Roman"/>
          <w:color w:val="000000"/>
          <w:sz w:val="24"/>
        </w:rPr>
        <w:t xml:space="preserve"> ориентация на применение географических знаний для решения задач в области окружающей среды, планирован</w:t>
      </w:r>
      <w:r>
        <w:rPr>
          <w:rFonts w:ascii="Times New Roman" w:eastAsia="Times New Roman" w:hAnsi="Times New Roman"/>
          <w:color w:val="000000"/>
          <w:sz w:val="24"/>
        </w:rPr>
        <w:t xml:space="preserve">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</w:t>
      </w:r>
      <w:r>
        <w:rPr>
          <w:rFonts w:ascii="Times New Roman" w:eastAsia="Times New Roman" w:hAnsi="Times New Roman"/>
          <w:color w:val="000000"/>
          <w:sz w:val="24"/>
        </w:rPr>
        <w:t>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40EC8" w:rsidRDefault="0051566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C40EC8" w:rsidRDefault="0051566C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Изучение географии в основной школе способствует достижению метапредметных резуль</w:t>
      </w:r>
      <w:r>
        <w:rPr>
          <w:rFonts w:ascii="Times New Roman" w:eastAsia="Times New Roman" w:hAnsi="Times New Roman"/>
          <w:color w:val="000000"/>
          <w:sz w:val="24"/>
        </w:rPr>
        <w:t>татов, в том числе:</w:t>
      </w:r>
    </w:p>
    <w:p w:rsidR="00C40EC8" w:rsidRDefault="0051566C">
      <w:pPr>
        <w:autoSpaceDE w:val="0"/>
        <w:autoSpaceDN w:val="0"/>
        <w:spacing w:before="190" w:after="0" w:line="262" w:lineRule="auto"/>
        <w:ind w:left="180" w:right="3600"/>
      </w:pPr>
      <w:r>
        <w:rPr>
          <w:rFonts w:ascii="Times New Roman" w:eastAsia="Times New Roman" w:hAnsi="Times New Roman"/>
          <w:b/>
          <w:color w:val="000000"/>
          <w:sz w:val="24"/>
        </w:rPr>
        <w:t>Овладению универсальными познавательными действиями: Базовые логические действия</w:t>
      </w:r>
    </w:p>
    <w:p w:rsidR="00C40EC8" w:rsidRDefault="0051566C">
      <w:pPr>
        <w:autoSpaceDE w:val="0"/>
        <w:autoSpaceDN w:val="0"/>
        <w:spacing w:before="178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Выявлять и характеризовать существенные признаки географических объектов, процессов и явлений;</w:t>
      </w:r>
    </w:p>
    <w:p w:rsidR="00C40EC8" w:rsidRDefault="0051566C">
      <w:pPr>
        <w:autoSpaceDE w:val="0"/>
        <w:autoSpaceDN w:val="0"/>
        <w:spacing w:before="192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C40EC8" w:rsidRDefault="0051566C">
      <w:pPr>
        <w:autoSpaceDE w:val="0"/>
        <w:autoSpaceDN w:val="0"/>
        <w:spacing w:before="192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выявлять закономерности и противоречия в рассматриваемых фактах и данных наблюдений с учётом предложенной географической задачи</w:t>
      </w:r>
      <w:r>
        <w:rPr>
          <w:rFonts w:ascii="Times New Roman" w:eastAsia="Times New Roman" w:hAnsi="Times New Roman"/>
          <w:color w:val="000000"/>
          <w:sz w:val="24"/>
        </w:rPr>
        <w:t>;</w:t>
      </w:r>
    </w:p>
    <w:p w:rsidR="00C40EC8" w:rsidRDefault="0051566C">
      <w:pPr>
        <w:autoSpaceDE w:val="0"/>
        <w:autoSpaceDN w:val="0"/>
        <w:spacing w:before="190" w:after="0" w:line="262" w:lineRule="auto"/>
        <w:ind w:left="420" w:right="720"/>
      </w:pPr>
      <w:r>
        <w:rPr>
          <w:rFonts w:ascii="Times New Roman" w:eastAsia="Times New Roman" w:hAnsi="Times New Roman"/>
          <w:color w:val="000000"/>
          <w:sz w:val="24"/>
        </w:rPr>
        <w:t>—  выявлять дефициты географической информации, данных, необходимых для решения поставленной задачи;</w:t>
      </w:r>
    </w:p>
    <w:p w:rsidR="00C40EC8" w:rsidRDefault="0051566C">
      <w:pPr>
        <w:autoSpaceDE w:val="0"/>
        <w:autoSpaceDN w:val="0"/>
        <w:spacing w:before="190" w:after="0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</w:t>
      </w:r>
      <w:r>
        <w:rPr>
          <w:rFonts w:ascii="Times New Roman" w:eastAsia="Times New Roman" w:hAnsi="Times New Roman"/>
          <w:color w:val="000000"/>
          <w:sz w:val="24"/>
        </w:rPr>
        <w:t>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C40EC8" w:rsidRDefault="0051566C">
      <w:pPr>
        <w:autoSpaceDE w:val="0"/>
        <w:autoSpaceDN w:val="0"/>
        <w:spacing w:before="190" w:after="0" w:line="271" w:lineRule="auto"/>
        <w:ind w:left="420" w:right="576"/>
      </w:pPr>
      <w:r>
        <w:rPr>
          <w:rFonts w:ascii="Times New Roman" w:eastAsia="Times New Roman" w:hAnsi="Times New Roman"/>
          <w:color w:val="000000"/>
          <w:sz w:val="24"/>
        </w:rPr>
        <w:t>—  самостоятельно выбирать способ решения учебной географической задачи (сравнивать несколько вариантов решения, выбирать наибо</w:t>
      </w:r>
      <w:r>
        <w:rPr>
          <w:rFonts w:ascii="Times New Roman" w:eastAsia="Times New Roman" w:hAnsi="Times New Roman"/>
          <w:color w:val="000000"/>
          <w:sz w:val="24"/>
        </w:rPr>
        <w:t>лее подходящий с учётом самостоятельно выделенных критериев).</w:t>
      </w:r>
    </w:p>
    <w:p w:rsidR="00C40EC8" w:rsidRDefault="0051566C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Базовые исследовательские действия</w:t>
      </w:r>
    </w:p>
    <w:p w:rsidR="00C40EC8" w:rsidRDefault="00C40EC8">
      <w:pPr>
        <w:sectPr w:rsidR="00C40EC8">
          <w:pgSz w:w="11900" w:h="16840"/>
          <w:pgMar w:top="286" w:right="782" w:bottom="378" w:left="666" w:header="720" w:footer="720" w:gutter="0"/>
          <w:cols w:space="720" w:equalWidth="0">
            <w:col w:w="10452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132" w:line="220" w:lineRule="exact"/>
      </w:pPr>
    </w:p>
    <w:p w:rsidR="00C40EC8" w:rsidRDefault="0051566C">
      <w:pPr>
        <w:autoSpaceDE w:val="0"/>
        <w:autoSpaceDN w:val="0"/>
        <w:spacing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Использовать географические вопросы как исследовательский инструмент познания;</w:t>
      </w:r>
    </w:p>
    <w:p w:rsidR="00C40EC8" w:rsidRDefault="0051566C">
      <w:pPr>
        <w:autoSpaceDE w:val="0"/>
        <w:autoSpaceDN w:val="0"/>
        <w:spacing w:before="190" w:after="0" w:line="262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 xml:space="preserve">—  формулировать географические вопросы, фиксирующие разрыв между реальным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желательным состоянием ситуации, объекта, и самостоятельно устанавливать искомое и данное;</w:t>
      </w:r>
    </w:p>
    <w:p w:rsidR="00C40EC8" w:rsidRDefault="0051566C">
      <w:pPr>
        <w:autoSpaceDE w:val="0"/>
        <w:autoSpaceDN w:val="0"/>
        <w:spacing w:before="190" w:after="0" w:line="271" w:lineRule="auto"/>
        <w:ind w:left="240" w:right="432"/>
      </w:pPr>
      <w:r>
        <w:rPr>
          <w:rFonts w:ascii="Times New Roman" w:eastAsia="Times New Roman" w:hAnsi="Times New Roman"/>
          <w:color w:val="000000"/>
          <w:sz w:val="24"/>
        </w:rPr>
        <w:t>—  формировать гипотезу об истинности собственных суждений и суждений других, аргументи</w:t>
      </w:r>
      <w:r>
        <w:rPr>
          <w:rFonts w:ascii="Times New Roman" w:eastAsia="Times New Roman" w:hAnsi="Times New Roman"/>
          <w:color w:val="000000"/>
          <w:sz w:val="24"/>
        </w:rPr>
        <w:t>ровать свою позицию, мнение по географическим аспектам различных вопросов и проблем;</w:t>
      </w:r>
    </w:p>
    <w:p w:rsidR="00C40EC8" w:rsidRDefault="0051566C">
      <w:pPr>
        <w:autoSpaceDE w:val="0"/>
        <w:autoSpaceDN w:val="0"/>
        <w:spacing w:before="190" w:after="0"/>
        <w:ind w:left="240" w:right="144"/>
      </w:pPr>
      <w:r>
        <w:rPr>
          <w:rFonts w:ascii="Times New Roman" w:eastAsia="Times New Roman" w:hAnsi="Times New Roman"/>
          <w:color w:val="000000"/>
          <w:sz w:val="24"/>
        </w:rPr>
        <w:t>— 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</w:t>
      </w:r>
      <w:r>
        <w:rPr>
          <w:rFonts w:ascii="Times New Roman" w:eastAsia="Times New Roman" w:hAnsi="Times New Roman"/>
          <w:color w:val="000000"/>
          <w:sz w:val="24"/>
        </w:rPr>
        <w:t>но-следственных связей и зависимостей между географическими объектами, процессами и явлениями;</w:t>
      </w:r>
    </w:p>
    <w:p w:rsidR="00C40EC8" w:rsidRDefault="0051566C">
      <w:pPr>
        <w:autoSpaceDE w:val="0"/>
        <w:autoSpaceDN w:val="0"/>
        <w:spacing w:before="192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оценивать достоверность информации, полученной в ходе гео​графического исследования;</w:t>
      </w:r>
    </w:p>
    <w:p w:rsidR="00C40EC8" w:rsidRDefault="0051566C">
      <w:pPr>
        <w:autoSpaceDE w:val="0"/>
        <w:autoSpaceDN w:val="0"/>
        <w:spacing w:before="190" w:after="0" w:line="262" w:lineRule="auto"/>
        <w:ind w:left="240" w:right="288"/>
      </w:pPr>
      <w:r>
        <w:rPr>
          <w:rFonts w:ascii="Times New Roman" w:eastAsia="Times New Roman" w:hAnsi="Times New Roman"/>
          <w:color w:val="000000"/>
          <w:sz w:val="24"/>
        </w:rPr>
        <w:t>—  самостоятельно формулировать обобщения и выводы по результатам проведё</w:t>
      </w:r>
      <w:r>
        <w:rPr>
          <w:rFonts w:ascii="Times New Roman" w:eastAsia="Times New Roman" w:hAnsi="Times New Roman"/>
          <w:color w:val="000000"/>
          <w:sz w:val="24"/>
        </w:rPr>
        <w:t>нного наблюдения или исследования, оценивать достоверность полученных результатов и выводов;</w:t>
      </w:r>
    </w:p>
    <w:p w:rsidR="00C40EC8" w:rsidRDefault="0051566C">
      <w:pPr>
        <w:autoSpaceDE w:val="0"/>
        <w:autoSpaceDN w:val="0"/>
        <w:spacing w:before="190" w:after="0" w:line="271" w:lineRule="auto"/>
        <w:ind w:left="240" w:right="288"/>
      </w:pPr>
      <w:r>
        <w:rPr>
          <w:rFonts w:ascii="Times New Roman" w:eastAsia="Times New Roman" w:hAnsi="Times New Roman"/>
          <w:color w:val="000000"/>
          <w:sz w:val="24"/>
        </w:rPr>
        <w:t>—  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</w:t>
      </w:r>
      <w:r>
        <w:rPr>
          <w:rFonts w:ascii="Times New Roman" w:eastAsia="Times New Roman" w:hAnsi="Times New Roman"/>
          <w:color w:val="000000"/>
          <w:sz w:val="24"/>
        </w:rPr>
        <w:t xml:space="preserve"> выдвигать предположения об их развитии в изменяющихся условиях окружающей среды.</w:t>
      </w:r>
    </w:p>
    <w:p w:rsidR="00C40EC8" w:rsidRDefault="0051566C">
      <w:pPr>
        <w:autoSpaceDE w:val="0"/>
        <w:autoSpaceDN w:val="0"/>
        <w:spacing w:before="178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Работа с информацией</w:t>
      </w:r>
    </w:p>
    <w:p w:rsidR="00C40EC8" w:rsidRDefault="0051566C">
      <w:pPr>
        <w:autoSpaceDE w:val="0"/>
        <w:autoSpaceDN w:val="0"/>
        <w:spacing w:before="178" w:after="0" w:line="271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</w:t>
      </w:r>
      <w:r>
        <w:rPr>
          <w:rFonts w:ascii="Times New Roman" w:eastAsia="Times New Roman" w:hAnsi="Times New Roman"/>
          <w:color w:val="000000"/>
          <w:sz w:val="24"/>
        </w:rPr>
        <w:t>ной учебной задачи и заданных критериев;</w:t>
      </w:r>
    </w:p>
    <w:p w:rsidR="00C40EC8" w:rsidRDefault="0051566C">
      <w:pPr>
        <w:autoSpaceDE w:val="0"/>
        <w:autoSpaceDN w:val="0"/>
        <w:spacing w:before="190" w:after="0" w:line="262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выбирать, анализировать и интерпретировать географическую информацию различных видов и форм представления;</w:t>
      </w:r>
    </w:p>
    <w:p w:rsidR="00C40EC8" w:rsidRDefault="0051566C">
      <w:pPr>
        <w:autoSpaceDE w:val="0"/>
        <w:autoSpaceDN w:val="0"/>
        <w:spacing w:before="190" w:after="0" w:line="262" w:lineRule="auto"/>
        <w:ind w:left="240" w:right="432"/>
      </w:pPr>
      <w:r>
        <w:rPr>
          <w:rFonts w:ascii="Times New Roman" w:eastAsia="Times New Roman" w:hAnsi="Times New Roman"/>
          <w:color w:val="000000"/>
          <w:sz w:val="24"/>
        </w:rPr>
        <w:t>—  находить сходные аргументы, подтверждающие или опровергающие одну и ту же идею, в различных источниках</w:t>
      </w:r>
      <w:r>
        <w:rPr>
          <w:rFonts w:ascii="Times New Roman" w:eastAsia="Times New Roman" w:hAnsi="Times New Roman"/>
          <w:color w:val="000000"/>
          <w:sz w:val="24"/>
        </w:rPr>
        <w:t xml:space="preserve"> географической информации;</w:t>
      </w:r>
    </w:p>
    <w:p w:rsidR="00C40EC8" w:rsidRDefault="0051566C">
      <w:pPr>
        <w:autoSpaceDE w:val="0"/>
        <w:autoSpaceDN w:val="0"/>
        <w:spacing w:before="190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самостоятельно выбирать оптимальную форму представления географической информации;</w:t>
      </w:r>
    </w:p>
    <w:p w:rsidR="00C40EC8" w:rsidRDefault="0051566C">
      <w:pPr>
        <w:autoSpaceDE w:val="0"/>
        <w:autoSpaceDN w:val="0"/>
        <w:spacing w:before="190" w:after="0" w:line="262" w:lineRule="auto"/>
        <w:ind w:left="240" w:right="144"/>
      </w:pPr>
      <w:r>
        <w:rPr>
          <w:rFonts w:ascii="Times New Roman" w:eastAsia="Times New Roman" w:hAnsi="Times New Roman"/>
          <w:color w:val="000000"/>
          <w:sz w:val="24"/>
        </w:rPr>
        <w:t>—  оценивать надёжность географической информации по критериям, предложенным учителем или сформулированным самостоятельно;</w:t>
      </w:r>
    </w:p>
    <w:p w:rsidR="00C40EC8" w:rsidRDefault="0051566C">
      <w:pPr>
        <w:autoSpaceDE w:val="0"/>
        <w:autoSpaceDN w:val="0"/>
        <w:spacing w:before="192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 xml:space="preserve">—  </w:t>
      </w:r>
      <w:r>
        <w:rPr>
          <w:rFonts w:ascii="Times New Roman" w:eastAsia="Times New Roman" w:hAnsi="Times New Roman"/>
          <w:color w:val="000000"/>
          <w:sz w:val="24"/>
        </w:rPr>
        <w:t>систематизировать географическую информацию в разных формах.</w:t>
      </w:r>
    </w:p>
    <w:p w:rsidR="00C40EC8" w:rsidRDefault="0051566C">
      <w:pPr>
        <w:autoSpaceDE w:val="0"/>
        <w:autoSpaceDN w:val="0"/>
        <w:spacing w:before="180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Овладению универсальными коммуникативными действиями:</w:t>
      </w:r>
    </w:p>
    <w:p w:rsidR="00C40EC8" w:rsidRDefault="0051566C">
      <w:pPr>
        <w:autoSpaceDE w:val="0"/>
        <w:autoSpaceDN w:val="0"/>
        <w:spacing w:before="190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Общение</w:t>
      </w:r>
    </w:p>
    <w:p w:rsidR="00C40EC8" w:rsidRDefault="0051566C">
      <w:pPr>
        <w:autoSpaceDE w:val="0"/>
        <w:autoSpaceDN w:val="0"/>
        <w:spacing w:before="178" w:after="0" w:line="262" w:lineRule="auto"/>
        <w:ind w:left="240" w:right="864"/>
      </w:pPr>
      <w:r>
        <w:rPr>
          <w:rFonts w:ascii="Times New Roman" w:eastAsia="Times New Roman" w:hAnsi="Times New Roman"/>
          <w:color w:val="000000"/>
          <w:sz w:val="24"/>
        </w:rPr>
        <w:t>—  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C40EC8" w:rsidRDefault="0051566C">
      <w:pPr>
        <w:autoSpaceDE w:val="0"/>
        <w:autoSpaceDN w:val="0"/>
        <w:spacing w:before="190" w:after="0" w:line="262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 xml:space="preserve">— </w:t>
      </w:r>
      <w:r>
        <w:rPr>
          <w:rFonts w:ascii="Times New Roman" w:eastAsia="Times New Roman" w:hAnsi="Times New Roman"/>
          <w:color w:val="000000"/>
          <w:sz w:val="24"/>
        </w:rPr>
        <w:t xml:space="preserve"> 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40EC8" w:rsidRDefault="0051566C">
      <w:pPr>
        <w:autoSpaceDE w:val="0"/>
        <w:autoSpaceDN w:val="0"/>
        <w:spacing w:before="190" w:after="0" w:line="262" w:lineRule="auto"/>
        <w:ind w:left="240" w:right="144"/>
      </w:pPr>
      <w:r>
        <w:rPr>
          <w:rFonts w:ascii="Times New Roman" w:eastAsia="Times New Roman" w:hAnsi="Times New Roman"/>
          <w:color w:val="000000"/>
          <w:sz w:val="24"/>
        </w:rPr>
        <w:t>—  сопоставлять свои суждения по географическим вопросам с суждениями других участников</w:t>
      </w:r>
      <w:r>
        <w:rPr>
          <w:rFonts w:ascii="Times New Roman" w:eastAsia="Times New Roman" w:hAnsi="Times New Roman"/>
          <w:color w:val="000000"/>
          <w:sz w:val="24"/>
        </w:rPr>
        <w:t xml:space="preserve"> диалога, обнаруживать различие и сходство позиций;</w:t>
      </w:r>
    </w:p>
    <w:p w:rsidR="00C40EC8" w:rsidRDefault="0051566C">
      <w:pPr>
        <w:autoSpaceDE w:val="0"/>
        <w:autoSpaceDN w:val="0"/>
        <w:spacing w:before="190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публично представлять результаты выполненного исследования или проекта.</w:t>
      </w:r>
    </w:p>
    <w:p w:rsidR="00C40EC8" w:rsidRDefault="0051566C">
      <w:pPr>
        <w:autoSpaceDE w:val="0"/>
        <w:autoSpaceDN w:val="0"/>
        <w:spacing w:before="178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Совместная деятельность (сотрудничество)</w:t>
      </w:r>
    </w:p>
    <w:p w:rsidR="00C40EC8" w:rsidRDefault="0051566C">
      <w:pPr>
        <w:autoSpaceDE w:val="0"/>
        <w:autoSpaceDN w:val="0"/>
        <w:spacing w:before="178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принимать цель совместной деятельности при выполнении учебных географических</w:t>
      </w:r>
    </w:p>
    <w:p w:rsidR="00C40EC8" w:rsidRDefault="00C40EC8">
      <w:pPr>
        <w:sectPr w:rsidR="00C40EC8">
          <w:pgSz w:w="11900" w:h="16840"/>
          <w:pgMar w:top="352" w:right="794" w:bottom="324" w:left="846" w:header="720" w:footer="720" w:gutter="0"/>
          <w:cols w:space="720" w:equalWidth="0">
            <w:col w:w="10260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66" w:line="220" w:lineRule="exact"/>
      </w:pPr>
    </w:p>
    <w:p w:rsidR="00C40EC8" w:rsidRDefault="0051566C">
      <w:pPr>
        <w:autoSpaceDE w:val="0"/>
        <w:autoSpaceDN w:val="0"/>
        <w:spacing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40EC8" w:rsidRDefault="0051566C">
      <w:pPr>
        <w:autoSpaceDE w:val="0"/>
        <w:autoSpaceDN w:val="0"/>
        <w:spacing w:before="190" w:after="0" w:line="281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</w:t>
      </w:r>
      <w:r>
        <w:rPr>
          <w:rFonts w:ascii="Times New Roman" w:eastAsia="Times New Roman" w:hAnsi="Times New Roman"/>
          <w:color w:val="000000"/>
          <w:sz w:val="24"/>
        </w:rPr>
        <w:t>тигать качественного результата по своему направлению и координировать свои действия с другими членами команды;</w:t>
      </w:r>
    </w:p>
    <w:p w:rsidR="00C40EC8" w:rsidRDefault="0051566C">
      <w:pPr>
        <w:autoSpaceDE w:val="0"/>
        <w:autoSpaceDN w:val="0"/>
        <w:spacing w:before="190" w:after="0" w:line="271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сравнивать результаты выполнения учебного географического проекта с исходной задачей и оценивать вклад каждого члена команды в достижение рез</w:t>
      </w:r>
      <w:r>
        <w:rPr>
          <w:rFonts w:ascii="Times New Roman" w:eastAsia="Times New Roman" w:hAnsi="Times New Roman"/>
          <w:color w:val="000000"/>
          <w:sz w:val="24"/>
        </w:rPr>
        <w:t xml:space="preserve">ультатов, разделять сферу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ответственности.</w:t>
      </w:r>
    </w:p>
    <w:p w:rsidR="00C40EC8" w:rsidRDefault="0051566C">
      <w:pPr>
        <w:autoSpaceDE w:val="0"/>
        <w:autoSpaceDN w:val="0"/>
        <w:spacing w:before="18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Овладению универсальными учебными регулятивными действиями:</w:t>
      </w:r>
    </w:p>
    <w:p w:rsidR="00C40EC8" w:rsidRDefault="0051566C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Самоорганизация</w:t>
      </w:r>
    </w:p>
    <w:p w:rsidR="00C40EC8" w:rsidRDefault="0051566C">
      <w:pPr>
        <w:autoSpaceDE w:val="0"/>
        <w:autoSpaceDN w:val="0"/>
        <w:spacing w:before="178" w:after="0" w:line="271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самостоятельно составлять алгоритм решения географических задач и выбирать способ их решения с учётом имеющихся ресурсов и собственны</w:t>
      </w:r>
      <w:r>
        <w:rPr>
          <w:rFonts w:ascii="Times New Roman" w:eastAsia="Times New Roman" w:hAnsi="Times New Roman"/>
          <w:color w:val="000000"/>
          <w:sz w:val="24"/>
        </w:rPr>
        <w:t>х возможностей, аргументировать предлагаемые варианты решений;</w:t>
      </w:r>
    </w:p>
    <w:p w:rsidR="00C40EC8" w:rsidRDefault="0051566C">
      <w:pPr>
        <w:autoSpaceDE w:val="0"/>
        <w:autoSpaceDN w:val="0"/>
        <w:spacing w:before="190" w:after="0" w:line="271" w:lineRule="auto"/>
        <w:ind w:left="420" w:right="720"/>
      </w:pPr>
      <w:r>
        <w:rPr>
          <w:rFonts w:ascii="Times New Roman" w:eastAsia="Times New Roman" w:hAnsi="Times New Roman"/>
          <w:color w:val="000000"/>
          <w:sz w:val="24"/>
        </w:rPr>
        <w:t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C40EC8" w:rsidRDefault="0051566C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Самоконтроль (рефлексия)</w:t>
      </w:r>
    </w:p>
    <w:p w:rsidR="00C40EC8" w:rsidRDefault="0051566C">
      <w:pPr>
        <w:autoSpaceDE w:val="0"/>
        <w:autoSpaceDN w:val="0"/>
        <w:spacing w:before="178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владеть способами самоконтроля и рефлексии;</w:t>
      </w:r>
    </w:p>
    <w:p w:rsidR="00C40EC8" w:rsidRDefault="0051566C">
      <w:pPr>
        <w:autoSpaceDE w:val="0"/>
        <w:autoSpaceDN w:val="0"/>
        <w:spacing w:before="190" w:after="0" w:line="262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объяснять причины достижения (недостижения) результатов деятельности, давать оценку приобретённому опыту;</w:t>
      </w:r>
    </w:p>
    <w:p w:rsidR="00C40EC8" w:rsidRDefault="0051566C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вносить коррективы в деятельность на основе новых обстоятельств, изменившихся ситуаций, </w:t>
      </w:r>
      <w:r>
        <w:rPr>
          <w:rFonts w:ascii="Times New Roman" w:eastAsia="Times New Roman" w:hAnsi="Times New Roman"/>
          <w:color w:val="000000"/>
          <w:sz w:val="24"/>
        </w:rPr>
        <w:t>установленных ошибок, возникших трудностей;</w:t>
      </w:r>
    </w:p>
    <w:p w:rsidR="00C40EC8" w:rsidRDefault="0051566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оценивать соответствие результата цели и условиям</w:t>
      </w:r>
    </w:p>
    <w:p w:rsidR="00C40EC8" w:rsidRDefault="0051566C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Принятие себя и других</w:t>
      </w:r>
    </w:p>
    <w:p w:rsidR="00C40EC8" w:rsidRDefault="0051566C">
      <w:pPr>
        <w:autoSpaceDE w:val="0"/>
        <w:autoSpaceDN w:val="0"/>
        <w:spacing w:before="178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осознанно относиться к другому человеку, его мнению;</w:t>
      </w:r>
    </w:p>
    <w:p w:rsidR="00C40EC8" w:rsidRDefault="0051566C">
      <w:pPr>
        <w:autoSpaceDE w:val="0"/>
        <w:autoSpaceDN w:val="0"/>
        <w:spacing w:before="192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признавать своё право на ошибку и такое же право другого.</w:t>
      </w:r>
    </w:p>
    <w:p w:rsidR="00C40EC8" w:rsidRDefault="0051566C">
      <w:pPr>
        <w:autoSpaceDE w:val="0"/>
        <w:autoSpaceDN w:val="0"/>
        <w:spacing w:before="32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ПРЕДМЕТНЫЕ РЕЗУЛЬТА</w:t>
      </w:r>
      <w:r>
        <w:rPr>
          <w:rFonts w:ascii="Times New Roman" w:eastAsia="Times New Roman" w:hAnsi="Times New Roman"/>
          <w:b/>
          <w:color w:val="000000"/>
          <w:sz w:val="24"/>
        </w:rPr>
        <w:t>ТЫ</w:t>
      </w:r>
    </w:p>
    <w:p w:rsidR="00C40EC8" w:rsidRDefault="0051566C">
      <w:pPr>
        <w:autoSpaceDE w:val="0"/>
        <w:autoSpaceDN w:val="0"/>
        <w:spacing w:before="226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Приводить примеры географических объектов, процессов и явлений, изучаемых различными ветвями географической науки;</w:t>
      </w:r>
    </w:p>
    <w:p w:rsidR="00C40EC8" w:rsidRDefault="0051566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приводить примеры методов исследования, применяемых в географии;</w:t>
      </w:r>
    </w:p>
    <w:p w:rsidR="00C40EC8" w:rsidRDefault="0051566C">
      <w:pPr>
        <w:autoSpaceDE w:val="0"/>
        <w:autoSpaceDN w:val="0"/>
        <w:spacing w:before="190" w:after="0" w:line="271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 xml:space="preserve">—  выбирать источники географической информации (картографические, </w:t>
      </w:r>
      <w:r>
        <w:rPr>
          <w:rFonts w:ascii="Times New Roman" w:eastAsia="Times New Roman" w:hAnsi="Times New Roman"/>
          <w:color w:val="000000"/>
          <w:sz w:val="24"/>
        </w:rPr>
        <w:t>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C40EC8" w:rsidRDefault="0051566C">
      <w:pPr>
        <w:autoSpaceDE w:val="0"/>
        <w:autoSpaceDN w:val="0"/>
        <w:spacing w:before="190" w:after="0" w:line="262" w:lineRule="auto"/>
        <w:ind w:left="420" w:right="1008"/>
      </w:pPr>
      <w:r>
        <w:rPr>
          <w:rFonts w:ascii="Times New Roman" w:eastAsia="Times New Roman" w:hAnsi="Times New Roman"/>
          <w:color w:val="000000"/>
          <w:sz w:val="24"/>
        </w:rPr>
        <w:t xml:space="preserve">—  интегрировать и интерпретировать информацию о путешествиях и географических </w:t>
      </w:r>
      <w:r>
        <w:rPr>
          <w:rFonts w:ascii="Times New Roman" w:eastAsia="Times New Roman" w:hAnsi="Times New Roman"/>
          <w:color w:val="000000"/>
          <w:sz w:val="24"/>
        </w:rPr>
        <w:t>исследованиях Земли, представленную в одном или нескольких источниках;</w:t>
      </w:r>
    </w:p>
    <w:p w:rsidR="00C40EC8" w:rsidRDefault="0051566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различать вклад великих путешественников в географическое изучение Земли;</w:t>
      </w:r>
    </w:p>
    <w:p w:rsidR="00C40EC8" w:rsidRDefault="0051566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описывать и сравнивать маршруты их путешествий;</w:t>
      </w:r>
    </w:p>
    <w:p w:rsidR="00C40EC8" w:rsidRDefault="00C40EC8">
      <w:pPr>
        <w:sectPr w:rsidR="00C40EC8">
          <w:pgSz w:w="11900" w:h="16840"/>
          <w:pgMar w:top="286" w:right="818" w:bottom="308" w:left="666" w:header="720" w:footer="720" w:gutter="0"/>
          <w:cols w:space="720" w:equalWidth="0">
            <w:col w:w="10416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138" w:line="220" w:lineRule="exact"/>
      </w:pPr>
    </w:p>
    <w:p w:rsidR="00C40EC8" w:rsidRDefault="0051566C">
      <w:pPr>
        <w:autoSpaceDE w:val="0"/>
        <w:autoSpaceDN w:val="0"/>
        <w:spacing w:after="0" w:line="34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—  находить в различных источниках информации (включая интернет-ресурсы) факты,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позволяющие оценить вклад российских путешественников и исследователей в развитие знаний о Земле;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разл</w:t>
      </w:r>
      <w:r>
        <w:rPr>
          <w:rFonts w:ascii="Times New Roman" w:eastAsia="Times New Roman" w:hAnsi="Times New Roman"/>
          <w:color w:val="000000"/>
          <w:sz w:val="24"/>
        </w:rPr>
        <w:t>ичать вклад великих путешественников в географическое изучение Земли;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описывать и сравнивать маршруты их путешествий;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находить в различных источниках информации (включая интернет-ресурсы) факты,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позволяющие оценить вклад российских путешественников </w:t>
      </w:r>
      <w:r>
        <w:rPr>
          <w:rFonts w:ascii="Times New Roman" w:eastAsia="Times New Roman" w:hAnsi="Times New Roman"/>
          <w:color w:val="000000"/>
          <w:sz w:val="24"/>
        </w:rPr>
        <w:t>и исследователей в развитие знаний о Земле;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определять направления, расстояния по плану местности и по географическим картам, географические координаты по географическим картам;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использовать условные обозначения планов местности и географических карт</w:t>
      </w:r>
      <w:r>
        <w:rPr>
          <w:rFonts w:ascii="Times New Roman" w:eastAsia="Times New Roman" w:hAnsi="Times New Roman"/>
          <w:color w:val="000000"/>
          <w:sz w:val="24"/>
        </w:rPr>
        <w:t xml:space="preserve"> для получения информации, необходимой для решения учебных и (или) практико-ориентированных задач;—  применять понятия «план местности», «географическая карта», «аэрофотоснимок»,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«ориентирование на местности», «стороны горизонта», «горизонтали», «масштаб»,</w:t>
      </w:r>
      <w:r>
        <w:rPr>
          <w:rFonts w:ascii="Times New Roman" w:eastAsia="Times New Roman" w:hAnsi="Times New Roman"/>
          <w:color w:val="000000"/>
          <w:sz w:val="24"/>
        </w:rPr>
        <w:t xml:space="preserve"> «условные знаки» для решения учебных и практико-ориентированных задач;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различать понятия «план местности» и «географическая карта», параллель» и «меридиан»;—   приводить примеры влияния Солнца на мир живой и неживой природы;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объяснять причины смены </w:t>
      </w:r>
      <w:r>
        <w:rPr>
          <w:rFonts w:ascii="Times New Roman" w:eastAsia="Times New Roman" w:hAnsi="Times New Roman"/>
          <w:color w:val="000000"/>
          <w:sz w:val="24"/>
        </w:rPr>
        <w:t>дня и ночи и времён года;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местности на основе анализа данных наблюдений; описывать внут</w:t>
      </w:r>
      <w:r>
        <w:rPr>
          <w:rFonts w:ascii="Times New Roman" w:eastAsia="Times New Roman" w:hAnsi="Times New Roman"/>
          <w:color w:val="000000"/>
          <w:sz w:val="24"/>
        </w:rPr>
        <w:t>реннее строение Земли;—   различать понятия «земная кора»; «ядро», «мантия»; «минерал» и «горная порода»;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различать понятия «материковая» и «океаническая» земная кора;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различать изученные минералы и горные породы, материковую и океаническую земную ко</w:t>
      </w:r>
      <w:r>
        <w:rPr>
          <w:rFonts w:ascii="Times New Roman" w:eastAsia="Times New Roman" w:hAnsi="Times New Roman"/>
          <w:color w:val="000000"/>
          <w:sz w:val="24"/>
        </w:rPr>
        <w:t>ру;—  показывать на карте и обозначать на контурной карте материки и океаны, крупные формы рельефа Земли;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различать горы и равнины;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классифицировать формы рельефа суши по высоте и по внешнему облику;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называть причины землетрясений и вулканических </w:t>
      </w:r>
      <w:r>
        <w:rPr>
          <w:rFonts w:ascii="Times New Roman" w:eastAsia="Times New Roman" w:hAnsi="Times New Roman"/>
          <w:color w:val="000000"/>
          <w:sz w:val="24"/>
        </w:rPr>
        <w:t>извержений;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применять понятия «литосфера», «землетрясение», «вулкан», «литосферная плита»,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«эпицентр землетрясения» и «очаг землетрясения» для решения учебных и (или) практико-ориентированных задач;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применять понятия «эпицентр землетрясения» и «очаг </w:t>
      </w:r>
      <w:r>
        <w:rPr>
          <w:rFonts w:ascii="Times New Roman" w:eastAsia="Times New Roman" w:hAnsi="Times New Roman"/>
          <w:color w:val="000000"/>
          <w:sz w:val="24"/>
        </w:rPr>
        <w:t xml:space="preserve">землетрясения» для решения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познавательных задач;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распознавать проявления в окружающем мире внутренних и внешних процессов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рельефообразования: вулканизма, землетрясений; физического, химического и биологического видов выветривания;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 классифицировать</w:t>
      </w:r>
      <w:r>
        <w:rPr>
          <w:rFonts w:ascii="Times New Roman" w:eastAsia="Times New Roman" w:hAnsi="Times New Roman"/>
          <w:color w:val="000000"/>
          <w:sz w:val="24"/>
        </w:rPr>
        <w:t xml:space="preserve"> острова по происхождению;</w:t>
      </w:r>
    </w:p>
    <w:p w:rsidR="00C40EC8" w:rsidRDefault="00C40EC8">
      <w:pPr>
        <w:sectPr w:rsidR="00C40EC8">
          <w:pgSz w:w="11900" w:h="16840"/>
          <w:pgMar w:top="358" w:right="710" w:bottom="452" w:left="1086" w:header="720" w:footer="720" w:gutter="0"/>
          <w:cols w:space="720" w:equalWidth="0">
            <w:col w:w="10104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108" w:line="220" w:lineRule="exact"/>
      </w:pPr>
    </w:p>
    <w:p w:rsidR="00C40EC8" w:rsidRDefault="0051566C">
      <w:pPr>
        <w:autoSpaceDE w:val="0"/>
        <w:autoSpaceDN w:val="0"/>
        <w:spacing w:after="0" w:line="331" w:lineRule="auto"/>
      </w:pPr>
      <w:r>
        <w:rPr>
          <w:rFonts w:ascii="Times New Roman" w:eastAsia="Times New Roman" w:hAnsi="Times New Roman"/>
          <w:color w:val="000000"/>
          <w:sz w:val="24"/>
        </w:rPr>
        <w:t>—  приводить примеры опасных природных явлений в литосфере и средств их предупреждения;—  приводить примеры изменений в литосфере в результате деятельности</w:t>
      </w:r>
      <w:r>
        <w:rPr>
          <w:rFonts w:ascii="Times New Roman" w:eastAsia="Times New Roman" w:hAnsi="Times New Roman"/>
          <w:color w:val="000000"/>
          <w:sz w:val="24"/>
        </w:rPr>
        <w:t xml:space="preserve"> человека на примере своей местности, России и мира;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приводить примеры действия внешних пр</w:t>
      </w:r>
      <w:r>
        <w:rPr>
          <w:rFonts w:ascii="Times New Roman" w:eastAsia="Times New Roman" w:hAnsi="Times New Roman"/>
          <w:color w:val="000000"/>
          <w:sz w:val="24"/>
        </w:rPr>
        <w:t>оцессов рельефообразования и наличия полезных ископаемых в своей местности;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C40EC8" w:rsidRDefault="00C40EC8">
      <w:pPr>
        <w:sectPr w:rsidR="00C40EC8">
          <w:pgSz w:w="11900" w:h="16840"/>
          <w:pgMar w:top="328" w:right="830" w:bottom="1440" w:left="1086" w:header="720" w:footer="720" w:gutter="0"/>
          <w:cols w:space="720" w:equalWidth="0">
            <w:col w:w="9984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64" w:line="220" w:lineRule="exact"/>
      </w:pPr>
    </w:p>
    <w:p w:rsidR="00C40EC8" w:rsidRDefault="0051566C">
      <w:pPr>
        <w:autoSpaceDE w:val="0"/>
        <w:autoSpaceDN w:val="0"/>
        <w:spacing w:after="594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36"/>
        <w:gridCol w:w="530"/>
        <w:gridCol w:w="1104"/>
        <w:gridCol w:w="1140"/>
        <w:gridCol w:w="864"/>
        <w:gridCol w:w="5692"/>
        <w:gridCol w:w="1116"/>
        <w:gridCol w:w="3424"/>
      </w:tblGrid>
      <w:tr w:rsidR="00C40EC8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7" w:lineRule="auto"/>
              <w:ind w:left="72" w:right="108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C40EC8">
        <w:trPr>
          <w:trHeight w:hRule="exact" w:val="542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C8" w:rsidRDefault="00C40EC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C8" w:rsidRDefault="00C40EC8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C8" w:rsidRDefault="00C40EC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C8" w:rsidRDefault="00C40EC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0EC8" w:rsidRDefault="00C40EC8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40EC8" w:rsidRDefault="00C40EC8"/>
        </w:tc>
      </w:tr>
      <w:tr w:rsidR="00C40EC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 Географическое изучение Земли</w:t>
            </w:r>
          </w:p>
        </w:tc>
      </w:tr>
      <w:tr w:rsidR="00C40EC8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Введение.</w:t>
            </w:r>
          </w:p>
          <w:p w:rsidR="00C40EC8" w:rsidRDefault="0051566C">
            <w:pPr>
              <w:autoSpaceDE w:val="0"/>
              <w:autoSpaceDN w:val="0"/>
              <w:spacing w:before="1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География 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наука о планете Земля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02.09.2022 16.09.2022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50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https://resh.edu.ru/subject/lesson/7859/start/316107/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https://videouroki.net/video/3-geografiya-nauka-o-zemle.html</w:t>
            </w:r>
          </w:p>
        </w:tc>
      </w:tr>
      <w:tr w:rsidR="00C40EC8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История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географических открытий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22.09.2022 11.11.2022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54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Различать вклад великих путешественников в географическое изучение Земли, описывать и сравнивать маршруты их путешествий;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различать вклад российских путешественников и исследователей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географическое изучение Земли, описывать маршруты их путешествий;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характеризовать основные этапы географического изучения Земли (в древности, в эпоху Средневековья, в эпоху Великих географиче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ских открытий, в XVII—XIX вв , современные географические исследования и открытия);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сравнивать способы получения географической информации на разных этапах географического изучения Земли;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сравнивать географические карты (при выполнении практической работ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ы № 3); представлять текстовую информацию в графической форме (при выполнении практической работы № 1);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находить в различных источниках, интегрировать, интерпретировать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использовать информацию необходимую для решения поставленной задачи, в том числе по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зволяющие оценить вклад российских путешественников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исследователей в развитие знаний о Земле;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находить в картографических источниках аргументы, обосновывающие ответы на вопросы (при выполнении практической работы № 2);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54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edu.ru/subject/lesson/7860/start/312709/ https://videouroki.net/video/5-puteshestvenniki-drevnosti.html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https://videouroki.net/video/6-geograficheskie-otkrytiya-srednevekovya.html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https://resh.edu.ru/subject/lesson/7861/start/251636/ https://videouroki.n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et/video/13-russkie-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puteshestvenniki.html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https://videouroki.net/razrabotki/vielikiie-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ghieoghrafichieskiie-otkrytiia-v-tablitsie.html</w:t>
            </w:r>
          </w:p>
        </w:tc>
      </w:tr>
      <w:tr w:rsidR="00C40EC8">
        <w:trPr>
          <w:trHeight w:hRule="exact" w:val="420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Изображения земной поверхности</w:t>
            </w:r>
          </w:p>
        </w:tc>
      </w:tr>
      <w:tr w:rsidR="00C40EC8">
        <w:trPr>
          <w:trHeight w:hRule="exact" w:val="32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Планы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местности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18.11.2022 16.12.2022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54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Применять понятия «план местности», «аэрофотоснимок», «ориентирование на местности», «стороны горизонта», «горизонтали», «масштаб», «условные знаки»для решения учебных и (или) практико-ориентированных задач;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определять по плану расстояния между объектами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 местности (при выполнении практической работы № 1);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определять направления по плану (при выполнении практической работы № 1); ориентироваться на местности по плану и с помощью планов местности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мобильных приложениях; сравнивать абсолютные и относител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ьные высоты объектов с помощью плана местности;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составлять описание маршрута по плану местности (при выполнении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практической работы № 2);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проводить по плану несложное географическое исследование (при выполнении практической работы № 2);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объяснять причи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ны достижения (недостижения) результатов деятельности, давать оценку приобретённому опыту; оценивать соответствие результата цели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(привыпонении практической работы № 2);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52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https://resh.edu.ru/subject/lesson/7865/start/316138/ https://re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sh.edu.ru/subject/lesson/7866/start/251605/ https://videouroki.net/video/29-sposoby-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izobrazheniya-zemnoj-poverhnosti-na-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geograficheskoj-kartei-na-plane-mestnosti.html https://resh.edu.ru/subject/lesson/7867/start/251574/ https://geo6-vpr.sdamgia.ru/</w:t>
            </w:r>
          </w:p>
        </w:tc>
      </w:tr>
    </w:tbl>
    <w:p w:rsidR="00C40EC8" w:rsidRDefault="00C40EC8">
      <w:pPr>
        <w:autoSpaceDE w:val="0"/>
        <w:autoSpaceDN w:val="0"/>
        <w:spacing w:after="0" w:line="14" w:lineRule="exact"/>
      </w:pPr>
    </w:p>
    <w:p w:rsidR="00C40EC8" w:rsidRDefault="00C40EC8">
      <w:pPr>
        <w:sectPr w:rsidR="00C40EC8">
          <w:pgSz w:w="16840" w:h="11900"/>
          <w:pgMar w:top="282" w:right="640" w:bottom="37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36"/>
        <w:gridCol w:w="530"/>
        <w:gridCol w:w="1104"/>
        <w:gridCol w:w="1140"/>
        <w:gridCol w:w="864"/>
        <w:gridCol w:w="5692"/>
        <w:gridCol w:w="1116"/>
        <w:gridCol w:w="3424"/>
      </w:tblGrid>
      <w:tr w:rsidR="00C40EC8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Географические карты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23.12.2022 03.02.2023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52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Различать понятия «параллель» и «меридиан»;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определять направления, расстояния и географические координаты по картам (при выполнении практических работ № 1, 2);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определять и сравнивать абсолютные высоты географических объектов,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сравнивать глубины морей и океанов по физическим картам;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применять по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нятия «географическая карта», «параллель», «меридиан»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решения учебных и (или) практико-ориентированных задач;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https://videouroki.net/video/26-geograficheskaya-karta-znachenie-kart-v-zhizni-cheloveka.html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https://resh.edu.ru/subject/lesson/7869/start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/312834/ https://resh.edu.ru/subject/lesson/7870/start/272232/</w:t>
            </w:r>
          </w:p>
        </w:tc>
      </w:tr>
      <w:tr w:rsidR="00C40EC8">
        <w:trPr>
          <w:trHeight w:hRule="exact" w:val="348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Земля - планета Солнечной системы</w:t>
            </w:r>
          </w:p>
        </w:tc>
      </w:tr>
      <w:tr w:rsidR="00C40EC8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Земля - планета Солнечной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системы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10.02.2023 03.03.2023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54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Приводить примеры планет земной группы;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сравнивать Землю и планеты Солнечной системы по заданным основаниям, связав с реальными ситуациями — освоения космоса;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влияние формы Земли на различие в количестве солнечного тепла, получаемого земной поверхностью на разных широтах;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ь понятия «земная ось», «географические полюсы», «тропики»,«экватор», «полярные круги», «пояса освещённости»; «дни равноденствия и солнцестояния» при решении задач: указания параллелей, на которых Солнце находится в зените в дни равноденствий и солнцестоян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ий; сравнивать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продолжительность светового дня в дни равноденствий и солнцестояний в Северном и Южном полушариях;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смену времён года на Земле движением Земли вокруг Солнца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постоянным наклоном земной оси к плоскости орбиты;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объяснять суточное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вращение Земли осевым вращением Земли;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различия в продолжительности светового дня в течение года на разных широтах;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приводить примеры влияния формы, размеров и движений Земли на мир живой и неживой природы;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ubject/lesson/7863/start/312771/ https://videouroki.net/video/25-forma-razmery-i-dvizheniya-zemli.html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https://resh.edu.ru/subject/lesson/7864/start/312803/</w:t>
            </w:r>
          </w:p>
        </w:tc>
      </w:tr>
      <w:tr w:rsidR="00C40EC8">
        <w:trPr>
          <w:trHeight w:hRule="exact" w:val="348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Оболочки Земли</w:t>
            </w:r>
          </w:p>
        </w:tc>
      </w:tr>
      <w:tr w:rsidR="00C40EC8">
        <w:trPr>
          <w:trHeight w:hRule="exact" w:val="28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Литосфера 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каменная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оболочка Земли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10.03.2023 28.04.2023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54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Описывать внутренне строение Земли;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различать изученные минералы и горные породы, различать понятия «ядро»,«мантия», «земная кора»,«мине- рал» и «горная порода»;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различать материковую и океаническую земную кору; приводить примеры го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рных пород разного происхождения;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классифицировать изученные горные породы по происхождению;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видов выветривания;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применять понятия «литосфера», «землетрясение», «вулкан», «литосферные плиты» для решения учебных и (или) практико-ориентированных задач;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называть причины землетрясений и вулканических извержений;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приводить примеры опасных природных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явлений в литосфере и средств их предупреждения;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52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https://resh.edu.ru/subject/lesson/7872/start/312865/ https://resh.edu.ru/subject/lesson/7871/start/312896/ https://resh.edu.ru/subject/lesson/7874/start/312958/ https://videouroki.net/razrabo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tki/priezientatsiia-riel-ief-ziemli-gory.htm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https://resh.edu.ru/subject/lesson/7875/start/251232/</w:t>
            </w:r>
          </w:p>
        </w:tc>
      </w:tr>
      <w:tr w:rsidR="00C40EC8">
        <w:trPr>
          <w:trHeight w:hRule="exact" w:val="348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Заключение</w:t>
            </w:r>
          </w:p>
        </w:tc>
      </w:tr>
    </w:tbl>
    <w:p w:rsidR="00C40EC8" w:rsidRDefault="00C40EC8">
      <w:pPr>
        <w:autoSpaceDE w:val="0"/>
        <w:autoSpaceDN w:val="0"/>
        <w:spacing w:after="0" w:line="14" w:lineRule="exact"/>
      </w:pPr>
    </w:p>
    <w:p w:rsidR="00C40EC8" w:rsidRDefault="00C40EC8">
      <w:pPr>
        <w:sectPr w:rsidR="00C40EC8">
          <w:pgSz w:w="16840" w:h="11900"/>
          <w:pgMar w:top="284" w:right="640" w:bottom="6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36"/>
        <w:gridCol w:w="530"/>
        <w:gridCol w:w="1104"/>
        <w:gridCol w:w="1140"/>
        <w:gridCol w:w="864"/>
        <w:gridCol w:w="5692"/>
        <w:gridCol w:w="1116"/>
        <w:gridCol w:w="3424"/>
      </w:tblGrid>
      <w:tr w:rsidR="00C40EC8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Практикум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«Сезонные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изменения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природе своей местности»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05.05.2023 12.05.2023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54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Различать причины и следствия географических явлений;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приводить примеры влияния Солнца на мир живой и неживой природы;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систематизировать результаты наблюдений;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выбирать форму п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редставления результатов наблюдений за отдельными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компонентами природы;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представлять результаты наблюдений в табличной, графической форме,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описания);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устанавливать на основе анализа данных наблюдений эмпирические зависимости между временем года, продол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жительностью дня и высотой Солнца над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горизонтом, температурой воздуха;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делать предположения, объясняющие результаты наблюдений;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формулировать суждения, выражать свою точку зрения о взаимосвязях между изменениями компонентов природы;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подбирать доводы д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ля обоснования своего мнения;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делать предположения, объясняющие результаты наблюдений на основе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полученных за год географических знаний;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https://www.gismeteo.ru/weather-kolpashevo-4634/10-days/</w:t>
            </w:r>
          </w:p>
        </w:tc>
      </w:tr>
      <w:tr w:rsidR="00C40EC8">
        <w:trPr>
          <w:trHeight w:hRule="exact" w:val="348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348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904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ОБЩЕЕ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КОЛИЧЕСТВО ЧАСОВ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</w:tbl>
    <w:p w:rsidR="00C40EC8" w:rsidRDefault="00C40EC8">
      <w:pPr>
        <w:autoSpaceDE w:val="0"/>
        <w:autoSpaceDN w:val="0"/>
        <w:spacing w:after="0" w:line="14" w:lineRule="exact"/>
      </w:pPr>
    </w:p>
    <w:p w:rsidR="00C40EC8" w:rsidRDefault="00C40EC8">
      <w:pPr>
        <w:sectPr w:rsidR="00C40EC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76" w:line="220" w:lineRule="exact"/>
      </w:pPr>
    </w:p>
    <w:p w:rsidR="00C40EC8" w:rsidRDefault="0051566C">
      <w:pPr>
        <w:autoSpaceDE w:val="0"/>
        <w:autoSpaceDN w:val="0"/>
        <w:spacing w:after="282" w:line="230" w:lineRule="auto"/>
      </w:pPr>
      <w:r>
        <w:rPr>
          <w:rFonts w:ascii="Times New Roman" w:eastAsia="Times New Roman" w:hAnsi="Times New Roman"/>
          <w:b/>
          <w:color w:val="000000"/>
          <w:sz w:val="21"/>
        </w:rPr>
        <w:t>ПОУРОЧНОЕ ПЛАНИРОВАНИЕ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44"/>
        <w:gridCol w:w="4600"/>
        <w:gridCol w:w="644"/>
        <w:gridCol w:w="1430"/>
        <w:gridCol w:w="1470"/>
        <w:gridCol w:w="1024"/>
        <w:gridCol w:w="1048"/>
      </w:tblGrid>
      <w:tr w:rsidR="00C40EC8">
        <w:trPr>
          <w:trHeight w:hRule="exact" w:val="43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62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п/п</w:t>
            </w:r>
          </w:p>
        </w:tc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Тема урока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Количество часов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изучения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71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контроля</w:t>
            </w:r>
          </w:p>
        </w:tc>
      </w:tr>
      <w:tr w:rsidR="00C40EC8">
        <w:trPr>
          <w:trHeight w:hRule="exact" w:val="728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C8" w:rsidRDefault="00C40EC8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C8" w:rsidRDefault="00C40EC8"/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всего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62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контрольные работы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практические работы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C8" w:rsidRDefault="00C40EC8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C8" w:rsidRDefault="00C40EC8"/>
        </w:tc>
      </w:tr>
      <w:tr w:rsidR="00C40EC8">
        <w:trPr>
          <w:trHeight w:hRule="exact" w:val="4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Что изучает география?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102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71" w:lineRule="auto"/>
              <w:ind w:left="62" w:right="576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Древо географических наук. Практическая работа 1. Организация фенологических наблюдений и наблюдений за природой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102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71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Представления о мире в древности (Древний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Китай, Древний Египет, Древняя Греция, Древний Рим)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География в эпохуСредневековья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3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ЭпохаВеликихгеографическихоткрытий.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Географические открытия XVII—XIX вв.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Географические исследования в ХХ 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ГеографическиеисследованияНовейшеговремени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7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62" w:lineRule="auto"/>
              <w:ind w:left="62" w:right="100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по теме "Великие географические открытия"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161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81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Практические работы 2. Обозначение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контурной карте географических объектов, открытых в разные периоды. 3. Сравнение карт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Эратосфена, Птолемея и современных карт по предложенным учителем вопросам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7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62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Виды изображения земной поверхности. Планы местности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12.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Условныезнаки. Масштаб.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7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13.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62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Практическая  работа 4. Определение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направлений и расстояний по плану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местности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102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71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Изображение на планах местности неровностей земной поверхности. Абсолютная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относительнаявысоты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0.5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7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15.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62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  работа 5. Составление описания маршрута по плану местности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132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Различия глобуса и географических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карт.</w:t>
            </w:r>
          </w:p>
          <w:p w:rsidR="00C40EC8" w:rsidRDefault="0051566C">
            <w:pPr>
              <w:autoSpaceDE w:val="0"/>
              <w:autoSpaceDN w:val="0"/>
              <w:spacing w:before="62" w:after="0" w:line="271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Градусная сеть на глобусе и картах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Практическая работа 6. Определение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направлений и расстояний по карте полушарий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9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17.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Географическиекоординаты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7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62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Географическая широта и географическая долгота, их определение на глобусе и картах.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70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19.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62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по теме "Географические координаты"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</w:tbl>
    <w:p w:rsidR="00C40EC8" w:rsidRDefault="00C40EC8">
      <w:pPr>
        <w:autoSpaceDE w:val="0"/>
        <w:autoSpaceDN w:val="0"/>
        <w:spacing w:after="0" w:line="14" w:lineRule="exact"/>
      </w:pPr>
    </w:p>
    <w:p w:rsidR="00C40EC8" w:rsidRDefault="00C40EC8">
      <w:pPr>
        <w:sectPr w:rsidR="00C40EC8">
          <w:pgSz w:w="11900" w:h="16840"/>
          <w:pgMar w:top="298" w:right="556" w:bottom="316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44"/>
        <w:gridCol w:w="4600"/>
        <w:gridCol w:w="644"/>
        <w:gridCol w:w="1430"/>
        <w:gridCol w:w="1470"/>
        <w:gridCol w:w="1024"/>
        <w:gridCol w:w="1048"/>
      </w:tblGrid>
      <w:tr w:rsidR="00C40EC8">
        <w:trPr>
          <w:trHeight w:hRule="exact" w:val="132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20.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Практическая работа 7. Определение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географических координат объектов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определение объектов по их географическим координатам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132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21.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78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Практическая работа 7. Определение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географических координат объектов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определение объектов по их географическим координатам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22.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Земля в Солнечнойсистеме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3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23.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ДвиженияЗемли.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161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24.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81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Практическая работа 8 Выявление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закономерностей изменения продолжительности дня и высоты Солнца над горизонтом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зависимости от географической широты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времени года на территории России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7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25.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62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Неравномерное распределение солнечного света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и тепла на поверхности Земли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26.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Литосфера — твёрдаяоболочкаЗемли.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7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27.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62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Вещества земной коры: минералы и горные породы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7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28.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62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Вещества земной коры: минералы и горные породы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29.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Образование вулканов и причины землетрясений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3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30.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Формы рельефа суши: горы и равнины.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72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31.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62" w:lineRule="auto"/>
              <w:ind w:left="62" w:right="576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 работа 9. Описание горной системы или равнины по физической карте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32.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Человек и литосфера.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0.5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102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33.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71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Практическая работа 10. Анализ результатов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фенологических наблюдений и наблюдений за погодой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34.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Резерв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  <w:tr w:rsidR="00C40EC8">
        <w:trPr>
          <w:trHeight w:hRule="exact" w:val="412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ОБЩЕЕ КОЛИЧЕСТВО ЧАСОВ ПО ПРОГРАММЕ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51566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0EC8" w:rsidRDefault="00C40EC8"/>
        </w:tc>
      </w:tr>
    </w:tbl>
    <w:p w:rsidR="00C40EC8" w:rsidRDefault="00C40EC8">
      <w:pPr>
        <w:autoSpaceDE w:val="0"/>
        <w:autoSpaceDN w:val="0"/>
        <w:spacing w:after="0" w:line="14" w:lineRule="exact"/>
      </w:pPr>
    </w:p>
    <w:p w:rsidR="00C40EC8" w:rsidRDefault="00C40EC8">
      <w:pPr>
        <w:sectPr w:rsidR="00C40EC8">
          <w:pgSz w:w="11900" w:h="16840"/>
          <w:pgMar w:top="284" w:right="556" w:bottom="1440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78" w:line="220" w:lineRule="exact"/>
      </w:pPr>
    </w:p>
    <w:p w:rsidR="00C40EC8" w:rsidRDefault="0051566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C40EC8" w:rsidRDefault="0051566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C40EC8" w:rsidRDefault="0051566C">
      <w:pPr>
        <w:autoSpaceDE w:val="0"/>
        <w:autoSpaceDN w:val="0"/>
        <w:spacing w:before="166" w:after="0" w:line="271" w:lineRule="auto"/>
        <w:ind w:right="1440"/>
      </w:pPr>
      <w:r>
        <w:rPr>
          <w:rFonts w:ascii="Times New Roman" w:eastAsia="Times New Roman" w:hAnsi="Times New Roman"/>
          <w:color w:val="000000"/>
          <w:sz w:val="24"/>
        </w:rPr>
        <w:t xml:space="preserve">Алексеев А.И., Николина В.В., Липкина Е.К. и другие. География, 5 класс/ Акционерное общество«Издательство «Просвещение»;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Комплект Атлас и Контурные карт</w:t>
      </w:r>
      <w:r>
        <w:rPr>
          <w:rFonts w:ascii="Times New Roman" w:eastAsia="Times New Roman" w:hAnsi="Times New Roman"/>
          <w:color w:val="000000"/>
          <w:sz w:val="24"/>
        </w:rPr>
        <w:t>ы по географии РГО 5 класс Издательство: ДРОФА</w:t>
      </w:r>
    </w:p>
    <w:p w:rsidR="00C40EC8" w:rsidRDefault="0051566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C40EC8" w:rsidRDefault="0051566C">
      <w:pPr>
        <w:autoSpaceDE w:val="0"/>
        <w:autoSpaceDN w:val="0"/>
        <w:spacing w:before="166" w:after="0" w:line="262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 xml:space="preserve">1. География. 5-6 классы. Электронная форма учебника. Алексеев А. И., Николина В. В., Липкина Е. К. и др.Линия УМК: УМК "Полярная звезда" А. И. Алексеев, 5-6 кл. </w:t>
      </w:r>
    </w:p>
    <w:p w:rsidR="00C40EC8" w:rsidRDefault="0051566C">
      <w:pPr>
        <w:autoSpaceDE w:val="0"/>
        <w:autoSpaceDN w:val="0"/>
        <w:spacing w:before="72" w:after="0" w:line="262" w:lineRule="auto"/>
        <w:ind w:right="720"/>
      </w:pPr>
      <w:r>
        <w:rPr>
          <w:rFonts w:ascii="Times New Roman" w:eastAsia="Times New Roman" w:hAnsi="Times New Roman"/>
          <w:color w:val="000000"/>
          <w:sz w:val="24"/>
        </w:rPr>
        <w:t>2. Географи</w:t>
      </w:r>
      <w:r>
        <w:rPr>
          <w:rFonts w:ascii="Times New Roman" w:eastAsia="Times New Roman" w:hAnsi="Times New Roman"/>
          <w:color w:val="000000"/>
          <w:sz w:val="24"/>
        </w:rPr>
        <w:t xml:space="preserve">я. Поурочные разработки. 5-6 классы. Николина В. В.Линия УМК: УМК "Полярная звезда" А. И. Алексеев, 5-6 кл. </w:t>
      </w:r>
    </w:p>
    <w:p w:rsidR="00C40EC8" w:rsidRDefault="0051566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C40EC8" w:rsidRDefault="0051566C">
      <w:pPr>
        <w:autoSpaceDE w:val="0"/>
        <w:autoSpaceDN w:val="0"/>
        <w:spacing w:before="166" w:after="0" w:line="262" w:lineRule="auto"/>
        <w:ind w:right="4896"/>
      </w:pPr>
      <w:r>
        <w:rPr>
          <w:rFonts w:ascii="Times New Roman" w:eastAsia="Times New Roman" w:hAnsi="Times New Roman"/>
          <w:color w:val="000000"/>
          <w:sz w:val="24"/>
        </w:rPr>
        <w:t>1. https://resh.edu.ru/subject/4/5/ 2. https://videouroki.net/ 3. https://geo6-vpr.sdamgia</w:t>
      </w:r>
      <w:r>
        <w:rPr>
          <w:rFonts w:ascii="Times New Roman" w:eastAsia="Times New Roman" w:hAnsi="Times New Roman"/>
          <w:color w:val="000000"/>
          <w:sz w:val="24"/>
        </w:rPr>
        <w:t>.ru/</w:t>
      </w:r>
    </w:p>
    <w:p w:rsidR="00C40EC8" w:rsidRDefault="00C40EC8">
      <w:pPr>
        <w:sectPr w:rsidR="00C40EC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0EC8" w:rsidRDefault="00C40EC8">
      <w:pPr>
        <w:autoSpaceDE w:val="0"/>
        <w:autoSpaceDN w:val="0"/>
        <w:spacing w:after="78" w:line="220" w:lineRule="exact"/>
      </w:pPr>
    </w:p>
    <w:p w:rsidR="00C40EC8" w:rsidRDefault="0051566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C40EC8" w:rsidRDefault="0051566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УЧЕБНОЕ ОБОРУДОВАНИЕ</w:t>
      </w:r>
    </w:p>
    <w:p w:rsidR="00C40EC8" w:rsidRDefault="0051566C">
      <w:pPr>
        <w:autoSpaceDE w:val="0"/>
        <w:autoSpaceDN w:val="0"/>
        <w:spacing w:before="166" w:after="0" w:line="288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 xml:space="preserve">1. Карты настенные, ламинированные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 Модели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2.1 Модель З</w:t>
      </w:r>
      <w:r>
        <w:rPr>
          <w:rFonts w:ascii="Times New Roman" w:eastAsia="Times New Roman" w:hAnsi="Times New Roman"/>
          <w:color w:val="000000"/>
          <w:sz w:val="24"/>
        </w:rPr>
        <w:t xml:space="preserve">емли «Двойная карта» с подсветкой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2.2 Глобус Земли политический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2.3 Модель «Солнце-Земля-Луна» из пластика (Теллурий)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2.4 Модель «Строение земных складок и эволюции рельефа» 2.5 Модель «Сдвиги земной коры» 3. Приборы, инструменты, приспособления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3.1 Барометр-анероид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3.2 Компас-азимут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4. Натуральные объекты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4.1 Коллекция «Минералы и горные породы» (Поделочные камни)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4.2 Коллекция «Минералы и горные породы»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4.3 Коллекция «Полезные ископаемые»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4.4 Коллекция «Формы сохранности ископаемых растени</w:t>
      </w:r>
      <w:r>
        <w:rPr>
          <w:rFonts w:ascii="Times New Roman" w:eastAsia="Times New Roman" w:hAnsi="Times New Roman"/>
          <w:color w:val="000000"/>
          <w:sz w:val="24"/>
        </w:rPr>
        <w:t xml:space="preserve">й и животных» 4.5 Гербарий для курса географии </w:t>
      </w:r>
    </w:p>
    <w:p w:rsidR="00C40EC8" w:rsidRDefault="0051566C">
      <w:pPr>
        <w:autoSpaceDE w:val="0"/>
        <w:autoSpaceDN w:val="0"/>
        <w:spacing w:before="598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 И ПРАКТИЧЕСКИХ РАБОТ</w:t>
      </w:r>
    </w:p>
    <w:p w:rsidR="00C40EC8" w:rsidRDefault="0051566C">
      <w:pPr>
        <w:autoSpaceDE w:val="0"/>
        <w:autoSpaceDN w:val="0"/>
        <w:spacing w:before="166" w:after="0" w:line="286" w:lineRule="auto"/>
        <w:ind w:right="5760"/>
      </w:pPr>
      <w:r>
        <w:rPr>
          <w:rFonts w:ascii="Times New Roman" w:eastAsia="Times New Roman" w:hAnsi="Times New Roman"/>
          <w:color w:val="000000"/>
          <w:sz w:val="24"/>
        </w:rPr>
        <w:t xml:space="preserve">1. Ноутбуки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 Проектор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3. Интерактивная доска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4. МФУ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5. Документ- камера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6. Глобус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7. Географические атласы и контурные карты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8. Компасы</w:t>
      </w:r>
    </w:p>
    <w:p w:rsidR="00C40EC8" w:rsidRDefault="00C40EC8">
      <w:pPr>
        <w:sectPr w:rsidR="00C40EC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1566C" w:rsidRDefault="0051566C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51566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6138">
    <w:multiLevelType w:val="hybridMultilevel"/>
    <w:lvl w:ilvl="0" w:tplc="23148848">
      <w:start w:val="1"/>
      <w:numFmt w:val="decimal"/>
      <w:lvlText w:val="%1."/>
      <w:lvlJc w:val="left"/>
      <w:pPr>
        <w:ind w:left="720" w:hanging="360"/>
      </w:pPr>
    </w:lvl>
    <w:lvl w:ilvl="1" w:tplc="23148848" w:tentative="1">
      <w:start w:val="1"/>
      <w:numFmt w:val="lowerLetter"/>
      <w:lvlText w:val="%2."/>
      <w:lvlJc w:val="left"/>
      <w:pPr>
        <w:ind w:left="1440" w:hanging="360"/>
      </w:pPr>
    </w:lvl>
    <w:lvl w:ilvl="2" w:tplc="23148848" w:tentative="1">
      <w:start w:val="1"/>
      <w:numFmt w:val="lowerRoman"/>
      <w:lvlText w:val="%3."/>
      <w:lvlJc w:val="right"/>
      <w:pPr>
        <w:ind w:left="2160" w:hanging="180"/>
      </w:pPr>
    </w:lvl>
    <w:lvl w:ilvl="3" w:tplc="23148848" w:tentative="1">
      <w:start w:val="1"/>
      <w:numFmt w:val="decimal"/>
      <w:lvlText w:val="%4."/>
      <w:lvlJc w:val="left"/>
      <w:pPr>
        <w:ind w:left="2880" w:hanging="360"/>
      </w:pPr>
    </w:lvl>
    <w:lvl w:ilvl="4" w:tplc="23148848" w:tentative="1">
      <w:start w:val="1"/>
      <w:numFmt w:val="lowerLetter"/>
      <w:lvlText w:val="%5."/>
      <w:lvlJc w:val="left"/>
      <w:pPr>
        <w:ind w:left="3600" w:hanging="360"/>
      </w:pPr>
    </w:lvl>
    <w:lvl w:ilvl="5" w:tplc="23148848" w:tentative="1">
      <w:start w:val="1"/>
      <w:numFmt w:val="lowerRoman"/>
      <w:lvlText w:val="%6."/>
      <w:lvlJc w:val="right"/>
      <w:pPr>
        <w:ind w:left="4320" w:hanging="180"/>
      </w:pPr>
    </w:lvl>
    <w:lvl w:ilvl="6" w:tplc="23148848" w:tentative="1">
      <w:start w:val="1"/>
      <w:numFmt w:val="decimal"/>
      <w:lvlText w:val="%7."/>
      <w:lvlJc w:val="left"/>
      <w:pPr>
        <w:ind w:left="5040" w:hanging="360"/>
      </w:pPr>
    </w:lvl>
    <w:lvl w:ilvl="7" w:tplc="23148848" w:tentative="1">
      <w:start w:val="1"/>
      <w:numFmt w:val="lowerLetter"/>
      <w:lvlText w:val="%8."/>
      <w:lvlJc w:val="left"/>
      <w:pPr>
        <w:ind w:left="5760" w:hanging="360"/>
      </w:pPr>
    </w:lvl>
    <w:lvl w:ilvl="8" w:tplc="23148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37">
    <w:multiLevelType w:val="hybridMultilevel"/>
    <w:lvl w:ilvl="0" w:tplc="990363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6137">
    <w:abstractNumId w:val="16137"/>
  </w:num>
  <w:num w:numId="16138">
    <w:abstractNumId w:val="1613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566C"/>
    <w:rsid w:val="009F1416"/>
    <w:rsid w:val="00AA1D8D"/>
    <w:rsid w:val="00B47730"/>
    <w:rsid w:val="00C40EC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B922B7E-21B4-4981-BBF4-D28B7F1B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50037716" Type="http://schemas.openxmlformats.org/officeDocument/2006/relationships/footnotes" Target="footnotes.xml"/><Relationship Id="rId532221458" Type="http://schemas.openxmlformats.org/officeDocument/2006/relationships/endnotes" Target="endnotes.xml"/><Relationship Id="rId694089945" Type="http://schemas.openxmlformats.org/officeDocument/2006/relationships/comments" Target="comments.xml"/><Relationship Id="rId113120476" Type="http://schemas.microsoft.com/office/2011/relationships/commentsExtended" Target="commentsExtended.xml"/><Relationship Id="rId469158635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ElSPWnvkgkyB3V5T6kHfkKoUIa0=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50037716"/>
            <mdssi:RelationshipReference SourceId="rId532221458"/>
            <mdssi:RelationshipReference SourceId="rId694089945"/>
            <mdssi:RelationshipReference SourceId="rId113120476"/>
            <mdssi:RelationshipReference SourceId="rId469158635"/>
          </Transform>
          <Transform Algorithm="http://www.w3.org/TR/2001/REC-xml-c14n-20010315"/>
        </Transforms>
        <DigestMethod Algorithm="http://www.w3.org/2000/09/xmldsig#sha1"/>
        <DigestValue>6JpDjZtFgneaTfLDnJxBeHjftQ4=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wL2wFOqUwMerFYe3VtpwuKye8vY=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6nTATqyTB6eLeCbLvTm1RpgSJJg=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FFmyEghv9Js9ViaCtcuzgK9llwE=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xM36UlFVZaDxn+ufaYl9HxtctCE=</DigestValue>
      </Reference>
      <Reference URI="/word/styles.xml?ContentType=application/vnd.openxmlformats-officedocument.wordprocessingml.styles+xml">
        <DigestMethod Algorithm="http://www.w3.org/2000/09/xmldsig#sha1"/>
        <DigestValue>9gZThU4HY/kaVs9KfzPI0AXUKdU=</DigestValue>
      </Reference>
      <Reference URI="/word/theme/theme1.xml?ContentType=application/vnd.openxmlformats-officedocument.theme+xml">
        <DigestMethod Algorithm="http://www.w3.org/2000/09/xmldsig#sha1"/>
        <DigestValue>RvCbLeRJf/FC3atfM+caO5y3ZlQ=</DigestValue>
      </Reference>
      <Reference URI="/word/webSettings.xml?ContentType=application/vnd.openxmlformats-officedocument.wordprocessingml.webSettings+xml">
        <DigestMethod Algorithm="http://www.w3.org/2000/09/xmldsig#sha1"/>
        <DigestValue>Rs5ZL9A5JhHbsBB8ftcCoZcz/M0=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2023-10-11T01:51:50Z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7A4F72-BA1E-4046-8248-B15EAE73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5708</Words>
  <Characters>32538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ZavZav</cp:lastModifiedBy>
  <cp:revision>2</cp:revision>
  <dcterms:created xsi:type="dcterms:W3CDTF">2022-08-30T03:03:00Z</dcterms:created>
  <dcterms:modified xsi:type="dcterms:W3CDTF">2022-08-30T03:03:00Z</dcterms:modified>
  <cp:category/>
</cp:coreProperties>
</file>