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BF" w:rsidRPr="00046315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0463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«Средняя общеобразовательная школа №2»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 Томари Сахалинской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области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3"/>
        <w:tblW w:w="9249" w:type="dxa"/>
        <w:tblLook w:val="04A0" w:firstRow="1" w:lastRow="0" w:firstColumn="1" w:lastColumn="0" w:noHBand="0" w:noVBand="1"/>
      </w:tblPr>
      <w:tblGrid>
        <w:gridCol w:w="4506"/>
        <w:gridCol w:w="4743"/>
      </w:tblGrid>
      <w:tr w:rsidR="00942B97" w:rsidTr="00942B97">
        <w:trPr>
          <w:trHeight w:val="1949"/>
        </w:trPr>
        <w:tc>
          <w:tcPr>
            <w:tcW w:w="4506" w:type="dxa"/>
          </w:tcPr>
          <w:p w:rsidR="00942B97" w:rsidRDefault="00942B97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Обсуждено на заседании МО </w:t>
            </w:r>
          </w:p>
          <w:p w:rsidR="00942B97" w:rsidRDefault="00942B97" w:rsidP="00E06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от   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B97" w:rsidRDefault="00942B97" w:rsidP="00E06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_______________________</w:t>
            </w:r>
          </w:p>
          <w:p w:rsidR="00942B97" w:rsidRDefault="00942B97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                          </w:t>
            </w:r>
          </w:p>
        </w:tc>
        <w:tc>
          <w:tcPr>
            <w:tcW w:w="4743" w:type="dxa"/>
          </w:tcPr>
          <w:p w:rsidR="00942B97" w:rsidRDefault="00942B97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«Утверждаю» </w:t>
            </w:r>
          </w:p>
          <w:p w:rsidR="00942B97" w:rsidRDefault="000C71A4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№2 г.Томари</w:t>
            </w:r>
            <w:bookmarkStart w:id="0" w:name="_GoBack"/>
            <w:bookmarkEnd w:id="0"/>
          </w:p>
          <w:p w:rsidR="00942B97" w:rsidRDefault="00942B97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B97" w:rsidRDefault="00942B97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2B97" w:rsidRPr="00F360D0" w:rsidRDefault="00942B97" w:rsidP="00E06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942B97" w:rsidRDefault="00942B97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04BF" w:rsidRPr="00CA04BF" w:rsidRDefault="00CA04BF" w:rsidP="00CA04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РАБОЧАЯ ПРОГРАММА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по внеурочной деятельности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Функциональная грамотность</w:t>
      </w: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»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5</w:t>
      </w:r>
      <w:r w:rsidR="00942B97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 xml:space="preserve"> – </w:t>
      </w:r>
      <w:proofErr w:type="gramStart"/>
      <w:r w:rsidR="00942B97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 xml:space="preserve">9 </w:t>
      </w: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 xml:space="preserve"> класс</w:t>
      </w:r>
      <w:proofErr w:type="gramEnd"/>
    </w:p>
    <w:p w:rsidR="00CA04BF" w:rsidRPr="00CA04BF" w:rsidRDefault="00CA04BF" w:rsidP="00CA04B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Учитель математики:</w:t>
      </w:r>
    </w:p>
    <w:p w:rsidR="00CA04BF" w:rsidRPr="00CA04BF" w:rsidRDefault="00CA04BF" w:rsidP="00CA04B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Тен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О.В</w:t>
      </w: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Pr="00CA04BF" w:rsidRDefault="00942B97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2022-2027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Рабочая программа учебного курса «Функциональная грамотность»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для обучающихся 5–9-х </w:t>
      </w:r>
      <w:r w:rsidR="00CA04BF" w:rsidRPr="00CA04BF">
        <w:rPr>
          <w:rFonts w:cstheme="minorHAnsi"/>
          <w:color w:val="000000"/>
          <w:sz w:val="28"/>
          <w:szCs w:val="28"/>
          <w:lang w:val="ru-RU"/>
        </w:rPr>
        <w:t>классов МБОУ СОШ</w:t>
      </w:r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№2 </w:t>
      </w:r>
      <w:proofErr w:type="spellStart"/>
      <w:r w:rsidR="00F86C4D" w:rsidRPr="00CA04BF">
        <w:rPr>
          <w:rFonts w:cstheme="minorHAnsi"/>
          <w:color w:val="000000"/>
          <w:sz w:val="28"/>
          <w:szCs w:val="28"/>
          <w:lang w:val="ru-RU"/>
        </w:rPr>
        <w:t>г.Томари</w:t>
      </w:r>
      <w:proofErr w:type="spellEnd"/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A04BF">
        <w:rPr>
          <w:rFonts w:cstheme="minorHAnsi"/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4D5463" w:rsidRPr="00CA04BF" w:rsidRDefault="008B5960" w:rsidP="00F86C4D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4D5463" w:rsidRPr="00CA04BF" w:rsidRDefault="008B5960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рабочей программы воспитания </w:t>
      </w:r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МБОУ СОШ№2 </w:t>
      </w:r>
      <w:proofErr w:type="spellStart"/>
      <w:r w:rsidR="00F86C4D" w:rsidRPr="00CA04BF">
        <w:rPr>
          <w:rFonts w:cstheme="minorHAnsi"/>
          <w:color w:val="000000"/>
          <w:sz w:val="28"/>
          <w:szCs w:val="28"/>
          <w:lang w:val="ru-RU"/>
        </w:rPr>
        <w:t>г.Томари</w:t>
      </w:r>
      <w:proofErr w:type="spellEnd"/>
      <w:r w:rsidR="00F86C4D" w:rsidRPr="00CA04BF">
        <w:rPr>
          <w:rFonts w:cstheme="minorHAnsi"/>
          <w:color w:val="000000"/>
          <w:sz w:val="28"/>
          <w:szCs w:val="28"/>
          <w:lang w:val="ru-RU"/>
        </w:rPr>
        <w:t>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Рабочая программа учебного курса «Функциональная грамотность» для обучающихся 5–9-х классов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 </w:t>
      </w:r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МБОУ СОШ№2 </w:t>
      </w:r>
      <w:proofErr w:type="spellStart"/>
      <w:r w:rsidR="00F86C4D" w:rsidRPr="00CA04BF">
        <w:rPr>
          <w:rFonts w:cstheme="minorHAnsi"/>
          <w:color w:val="000000"/>
          <w:sz w:val="28"/>
          <w:szCs w:val="28"/>
          <w:lang w:val="ru-RU"/>
        </w:rPr>
        <w:t>г.Томари</w:t>
      </w:r>
      <w:proofErr w:type="spellEnd"/>
      <w:r w:rsidR="00F86C4D" w:rsidRPr="00CA04BF">
        <w:rPr>
          <w:rFonts w:cstheme="minorHAnsi"/>
          <w:color w:val="000000"/>
          <w:sz w:val="28"/>
          <w:szCs w:val="28"/>
          <w:lang w:val="ru-RU"/>
        </w:rPr>
        <w:t>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Учебный курс «Функциональная грамотность» рассчитан на 170 часов, изучается на протяжении всего периода реализации ООП ООО с 5 по 9-й класс (1 час в неделю, 34 часа в год). Учебный курс имеет модульную структуру, в состав учебного курса входят 4 модуля:</w:t>
      </w:r>
    </w:p>
    <w:p w:rsidR="004D5463" w:rsidRPr="00CA04BF" w:rsidRDefault="008B596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</w:rPr>
        <w:t>читательская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грамотность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математическая грамотность;</w:t>
      </w:r>
    </w:p>
    <w:p w:rsidR="004D5463" w:rsidRPr="00CA04BF" w:rsidRDefault="008B596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финансовая грамотность;</w:t>
      </w:r>
    </w:p>
    <w:p w:rsidR="004D5463" w:rsidRPr="00CA04BF" w:rsidRDefault="008B5960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естественно-научная грамотность.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В каждом классе обучающиеся осваивают содержание всех 4 модулей. Последовательность изучения содержания модулей определяет образовательная организация.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Содержание каждого модуля предполагает поэтапное развитие различных умений, составляющих основу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функциональнои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грамотности.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5-м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6-м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В 7-м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личныи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местныи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так и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национальныи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глобальныи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аспекты. Школьники должны овладеть универсальными способами анализа информации и ее интеграции в единое целое.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8-м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9-м классе формируется умение оценивать, интерпретировать, делать выводы и строить прогнозы относительно различных ситуаций, проблем и явлений формируется в отрыве от предметного содержания.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Для реализации программы используются пособия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для педагога и обучающихся: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Ковалева Г.С., Рябинина Л.А., Сидорова Г.А. и др.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Читательская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Ковалева Г.С., Рослова Л.О.,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Рыдзе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О.А. и др.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Математическая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Ковалева Г.С., Рутковская Е.Л.,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Половникова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А.В. и др.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Финансовая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Ковалева Г.С., Рутковская Е.Л.,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Половникова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А.В. и др. Естественно-научная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Ляпцев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А.В.,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Абдулаева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О.А. / Под ред. Алексашиной И.Ю.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Естественно-научная грамотность.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Физические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системы</w:t>
      </w:r>
      <w:proofErr w:type="spellEnd"/>
      <w:r w:rsidRPr="00CA04BF">
        <w:rPr>
          <w:rFonts w:cstheme="minorHAnsi"/>
          <w:color w:val="000000"/>
          <w:sz w:val="28"/>
          <w:szCs w:val="28"/>
        </w:rPr>
        <w:t>. Тренажёр. 7–9 классы;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Математическая грамотность. Математика на каждый день.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Тренажёр</w:t>
      </w:r>
      <w:proofErr w:type="spellEnd"/>
      <w:r w:rsidRPr="00CA04BF">
        <w:rPr>
          <w:rFonts w:cstheme="minorHAnsi"/>
          <w:color w:val="000000"/>
          <w:sz w:val="28"/>
          <w:szCs w:val="28"/>
        </w:rPr>
        <w:t>. 6–8 классы;</w:t>
      </w:r>
    </w:p>
    <w:p w:rsidR="004D5463" w:rsidRPr="00CA04BF" w:rsidRDefault="008B5960" w:rsidP="00F86C4D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Сергеева Т.Ф.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Финансовая грамотность. В поисках финансового равновесия. Тренажер. </w:t>
      </w:r>
      <w:r w:rsidRPr="00CA04BF">
        <w:rPr>
          <w:rFonts w:cstheme="minorHAnsi"/>
          <w:color w:val="000000"/>
          <w:sz w:val="28"/>
          <w:szCs w:val="28"/>
        </w:rPr>
        <w:t xml:space="preserve">6–8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классы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Электронные образовательные ресурсы и цифровые образовательные ресурсы:</w:t>
      </w:r>
    </w:p>
    <w:p w:rsidR="004D5463" w:rsidRPr="00CA04BF" w:rsidRDefault="008B5960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Функциональная грамотность. Банк заданий.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Основное общее образование. </w:t>
      </w:r>
      <w:r w:rsidRPr="00CA04BF">
        <w:rPr>
          <w:rFonts w:cstheme="minorHAnsi"/>
          <w:color w:val="000000"/>
          <w:sz w:val="28"/>
          <w:szCs w:val="28"/>
        </w:rPr>
        <w:t xml:space="preserve">7–9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класс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, АО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Издательство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«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Просвещение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>» media.prosv.ru/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fg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4D5463" w:rsidP="00F86C4D">
      <w:pPr>
        <w:ind w:left="420" w:right="180"/>
        <w:rPr>
          <w:rFonts w:cstheme="minorHAnsi"/>
          <w:color w:val="000000"/>
          <w:sz w:val="28"/>
          <w:szCs w:val="28"/>
        </w:rPr>
      </w:pP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Содержание учебного курса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5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темы в фольклорном произведении. Пословицы, поговорки как источник информации.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Сопоставление содержания текстов разговорного стиля. Личная ситуация в текстах.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Работа с текстом: как выделить главную мысль текста или его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частеи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̆? Типы задач на грамотность чтения. Примеры задач.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Сюжетные задачи, решаемые с конца. Задачи на переливание (задача Пуассона) и взвешивание. Логические задачи: задачи о «мудрецах», о лжецах и тех, кто всегда говорит правду.</w:t>
      </w:r>
      <w:r w:rsidRPr="00CA04BF">
        <w:rPr>
          <w:rFonts w:cstheme="minorHAnsi"/>
          <w:color w:val="000000"/>
          <w:sz w:val="28"/>
          <w:szCs w:val="28"/>
        </w:rPr>
        <w:t> 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Простейшие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геометрические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фигуры.Наглядная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геометрия. Задачи на разрезание и перекраивание. Разбиение объекта на части и составление модели. Размеры объектов окружающего мира (от элементарных частиц до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Вселеннои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̆) длительность процессов окружающего мира. Комбинаторные задачи. Представление данных в виде таблиц, диаграмм, графиков.</w:t>
      </w:r>
      <w:r w:rsidRPr="00CA04BF">
        <w:rPr>
          <w:rFonts w:cstheme="minorHAnsi"/>
          <w:color w:val="000000"/>
          <w:sz w:val="28"/>
          <w:szCs w:val="28"/>
        </w:rPr>
        <w:t> 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Как появились деньги? Что могут деньги? Деньги в разных странах.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Деньги настоящие и ненастоящие. Как разумно делать покупки? Кто такие мошенники? Личные деньги. Сколько стоит «своё дело»?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Строение вещества. Движение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взаимодействие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частиц.Признаки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химических реакций. Природные индикаторы.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Вода.Уникальность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воды.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Углекислыи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газ в природе и его </w:t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значение. Земля и земная кора. Минералы. Земля, внутреннее строение Земли. Знакомство с минералами,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горнои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породои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рудои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̆. Атмосфера Земли.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Живая природа. Уникальность планеты Земля. Условия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длясуществования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жизни на Земле.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живых организмов.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Звуковые явления. Звуки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живои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неживои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природы. Слышимые и неслышимые звуки.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Устройство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динамика. Современные акустические системы. Шум и его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воздействие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 человека.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6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темы и идеи в эпическом произведении. Сопоставление содержания художественных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текстов.Определение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авторскои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позиции в художественных текстах. Работа с текстом: как понимать информацию, содержащуюся в тексте? Типы задач на грамотность. Интерпретационные задачи. Работа с не сплошным текстом: таблицы и карты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Текстовые задачи, решаемые арифметическим способом: части, проценты, пропорция, движение, работа.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Логические задачи, решаемые с помощью таблиц. Геометрические задачи на построение и на изучение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фигур: геометрические фигуры на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клетчатои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бумаге, конструирование. Элементы логики, теории вероятности,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комбинаторики:таблицы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>, диаграммы, вычисление вероятности.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Удивительные факты и истории о деньгах. Нумизматика. «Сувенирные» деньги. Фальшивые деньги: история и современность. Откуда берутся деньги? Виды доходов. Заработная плата. Почему у всех она разная? От чего это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зависит?Собственность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доходы от нее. Арендная плата, проценты, прибыль, дивиденды. Социальные выплаты: пенсии, пособия.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Как заработать деньги? Мир профессий и для чего нужно учиться? Личные деньги.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Строение вещества. Тело и вещество. Агрегатные состояния вещества. Масса. Измерение массы тел. Строение вещества. Атомы и молекулы. Модели атома. Тепловые явления. Тепловые явления. Тепловое расширение тел. Использование явления теплового расширения для измерения температуры. Плавление и отвердевание. Испарение и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конденсация.Кипение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>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Земля. Солнечная система и Вселенная. Представления 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Вселеннои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̆. Модель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Вселеннои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̆. Модель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солнечнои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системы.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Живая природа. Царства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живои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природы.</w:t>
      </w:r>
      <w:r w:rsidRPr="00CA04BF">
        <w:rPr>
          <w:rFonts w:cstheme="minorHAnsi"/>
          <w:color w:val="000000"/>
          <w:sz w:val="28"/>
          <w:szCs w:val="28"/>
        </w:rPr>
        <w:t> 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7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темы и идеи в лирическом произведении.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Поэтическии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текст как источник информации. Работа с текстом: как преобразовывать текстовую информацию с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учётом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цели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дальнейшего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использования? Поиск комментариев, подтверждающих основную мысль текста, предложенного для анализа. Типы задач на грамотность. Позиционные задачи. Работа с не сплошным текстом: информационные листы и объявления, графики и диаграммы.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Моделирование изменений окружающего мира с помощью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линейнои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функции.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Геометрические задачи на построения и на изучение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фигур, возникающих в ситуациях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повседневнои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жизни, задач практического содержания. Решение задач на вероятность событий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реальнои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жизни. Элементы теории множеств как объединяющее основание многих направлений математики. Решение геометрических задач исследовательского характера.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Что такое налоги и почему мы их должны платить?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Подоходныи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налог. Какие налоги уплачиваются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вашеи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семье? Пеня и налоговые льготы. Что такое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государственныи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бюджет? На что расходуются налоговые сборы? Виды социальных пособий. Если человек потерял работу. История возникновения банков. Как накопить, чтобы купить? Всё про кредит. Вклады: как сохранить и приумножить? Пластиковая карта– твой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безопасныи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банк в кармане.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Структура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вещества. Почему все тела нам кажутся сплошными: молекулярное строение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твёрдых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тел,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жидкостеи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газов. Диффузия в газах, жидкостях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твёрдых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телах. Механические явления. Силы и движение. Механическое движение. Инерция. Закон Паскаля.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Гидростатическии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парадокс. Деформация тел. Виды деформации. Усталость материалов.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Земля,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мировои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океан. Атмосферные явления.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Ветер.Направление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ветра. Ураган, торнадо. Землетрясение, цунами, объяснение их происхождения. Давление воды в морях и океанах. Состав воды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мореи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океанов. Структура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подводнои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сферы. Исследование океана. Использование подводных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дронов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Биологическое разнообразие. Растения. Генная модификация растений. Внешнее строение дождевого червя, моллюсков, насекомых. Внешнее и внутреннее строение рыбы. Их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многообразие.Пресноводные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морские рыбы. Внешнее и внутреннее строение птицы. Эволюция птиц. Многообразие птиц. Перелетные птицы. Сезонная миграция.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8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темы и идеи в драматическом произведении.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Учебныи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текст как источник информации. Сопоставление содержания текстов официально- делового стиля. Деловые ситуации в текстах. Работа с текстом: как применять информацию из текста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изменённои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ситуации?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Типы текстов: текст-инструкция (указания к выполнению работы, правила, уставы, законы).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Поиск ошибок в предложенном тексте. Типы задач на грамотность. Информационные задачи. Работа с не сплошным текстом: формы, анкеты, договоры.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Работа с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информациеи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представленнои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в форме таблиц, диаграмм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столбчатои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или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круговои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схем. Вычисление расстояний на местности в стандартных ситуациях и применение формул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повседневнои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жизни. Математическое описание зависимости между переменными в различных процессах.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Интерпретация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трёхмерных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изображений, построение фигур.</w:t>
      </w:r>
      <w:r w:rsidRPr="00CA04BF">
        <w:rPr>
          <w:rFonts w:cstheme="minorHAnsi"/>
          <w:sz w:val="28"/>
          <w:szCs w:val="28"/>
          <w:lang w:val="ru-RU"/>
        </w:rPr>
        <w:br/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Определение ошибки измерения, определение шансов наступления того или иного события.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Решение типичных математических задач, требующих прохождения этапа моделирования.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Потребление или инвестиции? Активы в трех измерениях. Как сберечь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личныи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капитал? Модель трех капиталов. Бизнес и его формы. Риски предпринимательства. Бизнес-инкубатор. Бизнес-план. Государство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малыи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бизнес. Бизнес подростков и идеи. Молодые предприниматели. Кредит и депозит. </w:t>
      </w:r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Расчетно-кассовые операции и риски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связанные с ними.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Структура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вещества (электрические явления). Занимательное электричество. Электромагнитные явления. Производство электроэнергии. Магнетизм и электромагнетизм. Строительство плотин. Гидроэлектростанции. Экологические риски при строительстве гидроэлектростанций. Нетрадиционные виды энергетики, объединенные энергосистемы.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Биология человека (здоровье, гигиена, питание). Внутренняя среда организма. Кровь. Иммунитет. Наследственность. Системы жизнедеятельности человека.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9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Формирование читательских умений с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опорои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на</w:t>
      </w:r>
      <w:r w:rsidRPr="00CA04BF">
        <w:rPr>
          <w:rFonts w:cstheme="minorHAnsi"/>
          <w:sz w:val="28"/>
          <w:szCs w:val="28"/>
          <w:lang w:val="ru-RU"/>
        </w:rPr>
        <w:br/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текст и вне текстовые знания.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Электронныи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текст как источник информации.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Сопоставление содержания текстов научного стиля. Образовательные ситуации в текстах.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Работа с текстом: как критически оценивать степень достоверности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содержащейся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 тексте информации?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Типы текстов: текст-аргументация (комментарий, научное обоснование).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Составление плана на основе исходного текста.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Типы задач на грамотность. Аналитические (конструирующие) задачи. Работа со смешанным текстом.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Построение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мультипликативнои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модели с тремя составляющими. Задачи с лишними данными. Количественные рассуждения, связанные со смыслом числа, различными представлениями чисел, изяществом вычислений, вычислениями в уме,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оценкои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разумности результатов. Решение стереометрических задач. Вероятностные, статистические явления и зависимости.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Ценные бумаги. Векселя и облигации: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российская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специфика. Риски акций и управление ими. Биржа и брокеры. Фондовые индексы. Гибридные инструменты.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Участники страхового рынка. Страхование для физических лиц. Государственное и негосударственное пенсионное страхование.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Выбор и юридические аспекты отношений с финансовым посредником.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Структура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вещества. Радиоактивность. Искусственная радиоактивность. Химические изменения состояния вещества. Изменения состояния веществ. Физические явления и химические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превращения.Отличие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химических реакций от физических явлений.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Наследственность биологических объектов. Размножение организмов. Индивидуальное развитие организмов.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Биогенетическии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закон.Закономерности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наследования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признаков. Вид и популяции. Общая характеристика популяции. Экологические факторы и условия среды обитания. Происхождение видов. Закономерности изменчивости: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модификационная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мутационная изменчивости. Основные методы селекции растений, животных и микроорганизмов. Экологическая система Потоки вещества и энергии в экосистеме. Саморазвитие экосистемы. Биосфера.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Средообразующая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деятельность организмов. Круговорот веществ в биосфере. Эволюция биосферы. Антропогенное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воздействие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 биосферу. Основы рационального природопользования.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Личностные результаты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Личностные результаты освоения программы учебного курса характеризуются: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Патриотическое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проявлением интереса к прошлому и настоящему российской науки, ценностным отношением к достижениям российских ученых и, к использованию этих достижений в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прикладных сферах.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Гражданское и духовно-нравственное воспитание:</w:t>
      </w:r>
    </w:p>
    <w:p w:rsidR="004D5463" w:rsidRPr="00CA04BF" w:rsidRDefault="008B596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к выполнению обязанностей гражданина и реализации его прав, представлением об основах функционирования различных структур, явлений, процедур гражданского общества (выборы, опросы и пр.);</w:t>
      </w:r>
    </w:p>
    <w:p w:rsidR="004D5463" w:rsidRPr="00CA04BF" w:rsidRDefault="008B5960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Трудовое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установкой на активное участие в решении практических </w:t>
      </w:r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задач ,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осознанием важности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учетом личных интересов и общественных потребностей.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Эстетическое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способностью к эмоциональному и эстетическому восприятию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объектов, задач, решений, рассуждений; умению видеть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закономерности в искусстве.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Ценности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научного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познания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науки как сферы человеческой деятельности, этапов ее развития и значимости для развития </w:t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цивилизации; овладением научным языком как средством познания мира; овладением простейшими навыками исследовательской деятельности.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D5463" w:rsidRPr="00CA04BF" w:rsidRDefault="008B5960">
      <w:pPr>
        <w:numPr>
          <w:ilvl w:val="0"/>
          <w:numId w:val="10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применять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Экологическое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ориентацией на </w:t>
      </w:r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применение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знаний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D5463" w:rsidRPr="00CA04BF" w:rsidRDefault="008B5960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D5463" w:rsidRPr="00CA04BF" w:rsidRDefault="008B5960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4D5463" w:rsidRPr="00CA04BF" w:rsidRDefault="008B5960">
      <w:pPr>
        <w:numPr>
          <w:ilvl w:val="0"/>
          <w:numId w:val="1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результаты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lastRenderedPageBreak/>
        <w:t xml:space="preserve">1)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базовые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логические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действия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5463" w:rsidRPr="00CA04BF" w:rsidRDefault="008B5960">
      <w:pPr>
        <w:numPr>
          <w:ilvl w:val="0"/>
          <w:numId w:val="1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базовые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исследовательские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действия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D5463" w:rsidRPr="00CA04BF" w:rsidRDefault="008B5960">
      <w:pPr>
        <w:numPr>
          <w:ilvl w:val="0"/>
          <w:numId w:val="1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</w:t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выдвигать предположения об их развитии в новых условиях и контекстах;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3)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работа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информацией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D5463" w:rsidRPr="00CA04BF" w:rsidRDefault="008B5960">
      <w:pPr>
        <w:numPr>
          <w:ilvl w:val="0"/>
          <w:numId w:val="1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когнитивных навыков у обучающихся.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общение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4D5463" w:rsidRPr="00CA04BF" w:rsidRDefault="008B5960">
      <w:pPr>
        <w:numPr>
          <w:ilvl w:val="0"/>
          <w:numId w:val="1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совместная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деятельность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D5463" w:rsidRPr="00CA04BF" w:rsidRDefault="008B5960">
      <w:pPr>
        <w:numPr>
          <w:ilvl w:val="0"/>
          <w:numId w:val="1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социальных навыков и эмоционального интеллекта обучающихся.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самоорганизация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D5463" w:rsidRPr="00CA04BF" w:rsidRDefault="008B5960">
      <w:pPr>
        <w:numPr>
          <w:ilvl w:val="0"/>
          <w:numId w:val="1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самоконтроль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самомотивации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рефлексии;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объяснять причины достижения (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недостижения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D5463" w:rsidRPr="00CA04BF" w:rsidRDefault="008B5960">
      <w:pPr>
        <w:numPr>
          <w:ilvl w:val="0"/>
          <w:numId w:val="1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3)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эмоциональный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интеллект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4D5463" w:rsidRPr="00CA04BF" w:rsidRDefault="008B5960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4D5463" w:rsidRPr="00CA04BF" w:rsidRDefault="008B5960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4D5463" w:rsidRPr="00CA04BF" w:rsidRDefault="008B5960">
      <w:pPr>
        <w:numPr>
          <w:ilvl w:val="0"/>
          <w:numId w:val="20"/>
        </w:numPr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</w:rPr>
        <w:t>регулировать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способ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выражения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эмоций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4) принятие себя и других: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принимать себя и других, не осуждая;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</w:rPr>
        <w:t>открытость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себе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другим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numPr>
          <w:ilvl w:val="0"/>
          <w:numId w:val="2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Предметные</w:t>
      </w:r>
      <w:proofErr w:type="spellEnd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результаты</w:t>
      </w:r>
      <w:proofErr w:type="spellEnd"/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>5-й класс</w:t>
      </w:r>
    </w:p>
    <w:p w:rsidR="004D5463" w:rsidRPr="00CA04BF" w:rsidRDefault="008B5960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информацию из различных текстов;</w:t>
      </w:r>
    </w:p>
    <w:p w:rsidR="004D5463" w:rsidRPr="00CA04BF" w:rsidRDefault="008B5960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математическую информацию в различном контексте;</w:t>
      </w:r>
    </w:p>
    <w:p w:rsidR="004D5463" w:rsidRPr="00CA04BF" w:rsidRDefault="008B5960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информацию о естественнонаучных явлениях в различном контексте;</w:t>
      </w:r>
    </w:p>
    <w:p w:rsidR="004D5463" w:rsidRPr="00CA04BF" w:rsidRDefault="008B5960">
      <w:pPr>
        <w:numPr>
          <w:ilvl w:val="0"/>
          <w:numId w:val="2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финансовую информацию в различном контексте.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6-й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применяет извлеченную из текста информацию для решения разного рода проблем;</w:t>
      </w:r>
    </w:p>
    <w:p w:rsidR="004D5463" w:rsidRPr="00CA04BF" w:rsidRDefault="008B5960">
      <w:pPr>
        <w:numPr>
          <w:ilvl w:val="0"/>
          <w:numId w:val="2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применяет математические знания для решения разного рода проблем;</w:t>
      </w:r>
    </w:p>
    <w:p w:rsidR="004D5463" w:rsidRPr="00CA04BF" w:rsidRDefault="008B5960">
      <w:pPr>
        <w:numPr>
          <w:ilvl w:val="0"/>
          <w:numId w:val="2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объясняет и описывает естественнонаучные явления на основе имеющихся научных знаний;</w:t>
      </w:r>
    </w:p>
    <w:p w:rsidR="004D5463" w:rsidRPr="00CA04BF" w:rsidRDefault="008B5960">
      <w:pPr>
        <w:numPr>
          <w:ilvl w:val="0"/>
          <w:numId w:val="2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применяет финансовые знания для решения разного рода проблем.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7-й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анализирует и интегрирует информацию, полученную из текста;</w:t>
      </w:r>
    </w:p>
    <w:p w:rsidR="004D5463" w:rsidRPr="00CA04BF" w:rsidRDefault="008B5960">
      <w:pPr>
        <w:numPr>
          <w:ilvl w:val="0"/>
          <w:numId w:val="2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формулирует математическую проблему на основе анализа ситуации;</w:t>
      </w:r>
    </w:p>
    <w:p w:rsidR="004D5463" w:rsidRPr="00CA04BF" w:rsidRDefault="008B5960">
      <w:pPr>
        <w:numPr>
          <w:ilvl w:val="0"/>
          <w:numId w:val="2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распознает и исследует личные, местные, национальные, глобальные естественнонаучные проблемы в различном контексте;</w:t>
      </w:r>
    </w:p>
    <w:p w:rsidR="004D5463" w:rsidRPr="00CA04BF" w:rsidRDefault="008B5960">
      <w:pPr>
        <w:numPr>
          <w:ilvl w:val="0"/>
          <w:numId w:val="2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анализирует информацию в финансовом контексте.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8-й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оценивает форму и содержание текста в рамках предметного содержания;</w:t>
      </w:r>
    </w:p>
    <w:p w:rsidR="004D5463" w:rsidRPr="00CA04BF" w:rsidRDefault="008B5960">
      <w:pPr>
        <w:numPr>
          <w:ilvl w:val="0"/>
          <w:numId w:val="2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интерпретирует и оценивает математические данные в контексте лично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значимои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ситуации;</w:t>
      </w:r>
    </w:p>
    <w:p w:rsidR="004D5463" w:rsidRPr="00CA04BF" w:rsidRDefault="008B5960">
      <w:pPr>
        <w:numPr>
          <w:ilvl w:val="0"/>
          <w:numId w:val="2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интерпретирует и оценивает личные, местные, национальные, глобальные естественнонаучные проблемы в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различном контексте в рамках предметного содержания;</w:t>
      </w:r>
    </w:p>
    <w:p w:rsidR="004D5463" w:rsidRPr="00CA04BF" w:rsidRDefault="008B5960">
      <w:pPr>
        <w:numPr>
          <w:ilvl w:val="0"/>
          <w:numId w:val="2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оценивает финансовые проблемы в различном контексте.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9-й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оценивает форму и содержание текста в рамках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метапредметного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содержания;</w:t>
      </w:r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интерпретирует и оценивает математические результаты в контексте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национальнои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или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глобальнои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ситуации;</w:t>
      </w:r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интерпретирует и оценивает, делает выводы и строит прогнозы о</w:t>
      </w:r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личных, местных, национальных, глобальных естественнонаучных проблемах в различном контексте в рамках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метапредметного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содержания;</w:t>
      </w:r>
    </w:p>
    <w:p w:rsidR="004D5463" w:rsidRPr="00CA04BF" w:rsidRDefault="008B5960">
      <w:pPr>
        <w:numPr>
          <w:ilvl w:val="0"/>
          <w:numId w:val="2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оценивает финансовые проблемы, делает выводы, строит прогнозы, предлагает пути решения.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5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1739"/>
        <w:gridCol w:w="813"/>
        <w:gridCol w:w="709"/>
        <w:gridCol w:w="2551"/>
        <w:gridCol w:w="2663"/>
      </w:tblGrid>
      <w:tr w:rsidR="004D5463" w:rsidRPr="000C71A4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Читательская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C71A4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темы в фольклорно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 произведении. Пословицы, поговорки как источник информации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 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Сопоставление содержания текстов разговорного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Личная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текстом: как выделить главную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мысль текста или его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частеи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текст-описание (художественное и техническое)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Что такое вопрос? Виды вопросов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Типы задач на грамотность чтения.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Примеры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сплошным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Математическая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C71A4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Применение чисел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действии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над ними.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Счет и десятичная система счисления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Сюжетные задачи, решаемые с конца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Задачи на переливание (задача Пуассона) и взвешивание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Логические задачи: задачи о «мудрецах», о лжецах и тех, кто всегда говорит правду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Первые шаги в геометрии.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Простейшие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геометрические фигуры. Наглядная геометрия. Задачи на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разрезание и перекраивание.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Разбиение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объекта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части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составление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модели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Размеры объектов окружающего мира (от элементарных частиц до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Вселеннои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̆) длительность процессов окружающего мира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Комбинаторные задачи. Представление данных в виде таблиц, диаграмм, графиков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Финансовая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C71A4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Деньги.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Как появились деньги? Что могут деньги?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Деньги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разных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странах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Деньги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настоящие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ненастоящие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Как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разумно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делать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покупки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Кто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такие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мошенники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Личные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деньги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Сколько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стоит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свое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дело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 3.8.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Естественно-научная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C71A4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Движение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взаимодействие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частиц. Признаки химических реакций. Природные индикаторы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Вода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Уникальность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Углекислыи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газ в природе и его значение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Земля, внутреннее строение Земли. Знакомство с минералами,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горнои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породои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рудои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Атмосфера Земли.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Уникальность планеты Земля. Условия для существования жизни на Земле.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Свойства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живых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организмов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Звуковые явления. Звуки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живои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неживои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природы.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Слышимые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неслышимые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звуки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Устройство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динамика. Современны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е акустические системы. Шум и его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воздействие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C71A4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6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"/>
        <w:gridCol w:w="2079"/>
        <w:gridCol w:w="1574"/>
        <w:gridCol w:w="1234"/>
        <w:gridCol w:w="1749"/>
        <w:gridCol w:w="1840"/>
      </w:tblGrid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Основная тема и основная идея в эпическом произведении.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обучающимися, способствую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Древнерусская летопись как источник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информации о реалиях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Сопоставление содержания художественных текстов. 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авторскои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позиции художественных текстах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текст-повествование (рассказ, отчет, репортаж)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Интерпретационные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не сплошным текстом: таблицы и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2. Математическая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Числа и единицы измерения: время, деньги, масса, температура, расстояние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Вычисление величины, применение пропорций прямо пропорциональных отношений для решения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Текстовые задачи, решаемые арифметическим способом: части, проценты, пропорция, движение,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Инварианты: задачи на четность (чередование, разбиение на пары)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Логические задачи, решаемые с помощь таблиц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Графы и их применение в решении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Геометрические задачи на построение и на изучение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свойств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фигур: геометрические фигуры на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клетчатои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бумаге, 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Элементы логики, теории вероятности, комбинаторики: таблицы, диаграммы, вычисление вероятности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3. Финансовая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Удивительные факты и истории о деньгах. Нумизматика.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«Сувенирные» деньги. Фальшивые деньги: история и современность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Откуда берутся деньги? Виды Заработная плата. Почему у всех она разная?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чего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это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зависит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Собственность и доходы от нее. Арендная плата. проценты, прибыль, дивиденды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Проценты, прибыль, дивиденды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Социальные выплаты: пенсии,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Как заработать деньги? Мир профессий и для чего нужно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Личные деньги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3.8. 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4. Естественно-научная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Тело и вещество. Агрегатные вещества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Масса. Измерение массы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Строение вещества. Атомы и молекулы.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Модели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атома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Тепловые явления. Тепловое расширение тел. Использование явления теплового расширения для измерения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Плавление и отвердевание. Испарение и конденсация.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Кипение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Представления 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Вселеннои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̆. Модель Вселенной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Модель солнечной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Царства живой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Привлечение внимания обучающихся 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7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1826"/>
        <w:gridCol w:w="1592"/>
        <w:gridCol w:w="1244"/>
        <w:gridCol w:w="1789"/>
        <w:gridCol w:w="1882"/>
      </w:tblGrid>
      <w:tr w:rsidR="004D5463" w:rsidRPr="000C71A4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C71A4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темы и идеи лирическом произведении.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Поэтическии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текст как источник информации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Сопоставление содержания текстов публицистич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еского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Общественная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текстом: как преобразовывать текстовую информацию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учётом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цели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дальнейшего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использования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текст-объяснение (объяснительное сочинение, резюме, толкование, определение)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Поиск комментариев, подтверждающих основную мысль текста, предложенного для анализа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Позиционные задачи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не сплошным текстом: информационные листы и объявления, графики и диаграммы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2. Математическая грамотность</w:t>
            </w:r>
          </w:p>
        </w:tc>
      </w:tr>
      <w:tr w:rsidR="004D5463" w:rsidRPr="000C71A4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Арифметические и алгебраические выражения: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свойства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операций и принятых соглашений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Моделирование изменений окружающего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мира с помощью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линейнои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функции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Задачи практико-ориентированного содержания: на движение, на совместную работу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Геометрические задачи на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построение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 на изучение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свойств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фигур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задач на вероятность событий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реальнои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жизни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Элементы теории множеств как объединяющее основание многих направлений математики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Статистические явления, представленные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различнои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форме: текст, таблица, столбчатые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линейные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диаграммы, гистограммы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Решение геометрических задачи исследовательского характера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3. Финансовая грамотность</w:t>
            </w:r>
          </w:p>
        </w:tc>
      </w:tr>
      <w:tr w:rsidR="004D5463" w:rsidRPr="000C71A4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Налоги. Виды налогов.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Какие налоги уплачиваются в вашей семье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Какие налоги уплачиваются в вашей семье.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Пеня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налоговые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льготы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Что такое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государственныи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бюджет. На что расходуются налоговые сборы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Виды социальных пособий. Если человек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потерял работу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Банк. История возникновения банков. Как накопить, чтобы купить?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Все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кредит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Вклады: как сохранить и приумножить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Вклады: как сохранить и приумножить? Пластиковая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карта – твой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безопасныи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Банк в кармане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4. Естественно-научная грамотность</w:t>
            </w:r>
          </w:p>
        </w:tc>
      </w:tr>
      <w:tr w:rsidR="004D5463" w:rsidRPr="000C71A4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Почему все тела нам кажутся сплошными: молекулярное строение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твёрдых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тел,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жидкостеи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газов.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Диффузия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газах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жидкостях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твёрдых телах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побуждение обучающихся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Механическое движение. Инерция.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Закон Паскаля.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Гидростатическии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парадокс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Деформация тел. Виды деформации. Усталость материалов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Атмосферные явления. Ветер. Направление ветра. Ураган, торнадо. Землетрясение, цунами, объяснение их происхождения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Давление воды в морях и океанах. Состав воды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мореи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океанов. Структура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подводнои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сферы. Исследование океана.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Использование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подводных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дронов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Растения. Генная модификация растений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Внешнее строение дождевого червя, моллюсков, насекомых. Внешнее и внутреннее строение рыбы.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многообразие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. Пресноводные и морские рыбы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Эволюция птиц. Многообразие птиц. Перелетные птицы.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Сезонная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миграция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C71A4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 w:rsidTr="00F86C4D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8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"/>
        <w:gridCol w:w="2452"/>
        <w:gridCol w:w="1488"/>
        <w:gridCol w:w="1168"/>
        <w:gridCol w:w="1653"/>
        <w:gridCol w:w="1738"/>
      </w:tblGrid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академических часов, отводимых на </w:t>
            </w: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темы и идеи драматическом произведении.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Сопоставление содержания текстов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официально- делового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Деловые</w:t>
            </w:r>
            <w:proofErr w:type="spellEnd"/>
            <w:r w:rsidRPr="00CA04BF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текстом: как применять информацию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из текста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изменённои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Поиск ошибок в предложенном тексте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Информационные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несплошным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текстом: формы, анкеты, договоры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2. Математическая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информациеи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представленнои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в форме таблиц, диаграмм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столбчатои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или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круговои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̆, схем.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Вычисление расстояний на местности в стандартных ситуациях и применение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формул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повседневнои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Квадратные уравнения, аналитические и неаналитические методы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Математическое описание зависимости между переменными в различных процессах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Интерпретация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трёхмерных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построение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типичных математических требующих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прохождения этапа моделирования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3. Финансовая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Потребление или инвестиции. Активы в трех измерениях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побуждение обучающихся соблюдать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Как сберечь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личныи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капитал.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Модель трех капиталов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Бизнес и его формы. Риски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Бизнес-инкубатор. Бизнес-план. Государство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малыи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бизнес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Бизнес подростков и идеи. Молодые предприниматели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Кредит и депозит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Расчетно-кассовые операции и риски связанные с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 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4. Естественно-научная грамотность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Занимательное электричество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Функциональная грамотность. Банк заданий. Основное общее образование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обучающимися, способствую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&lt;...&gt;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Магнетизм и электромагнетизм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Строительство плотин. Гидроэлектростан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ции. Экологические риски при строительстве гидроэлектростанций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Нетрадиционные виды энергетики, объединенные энергосистемы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Внутренняя среда организма. Кровь.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Наследственность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Иммунитет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Наследственность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Системы жизнедеятельности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9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"/>
        <w:gridCol w:w="2887"/>
        <w:gridCol w:w="1399"/>
        <w:gridCol w:w="1101"/>
        <w:gridCol w:w="1553"/>
        <w:gridCol w:w="1632"/>
      </w:tblGrid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академических </w:t>
            </w: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Деятельность учителя с учетом рабочей </w:t>
            </w: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программы воспитания</w:t>
            </w: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Формирование читательских умений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опорои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на текст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внетекстовые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Электронный 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Сопоставление содержания текстов научного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текстом: как критически оценивать степень достоверности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содержащейся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 тексте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текст-аргументация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(комментарий, научное обоснование)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плана на основе исходного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Аналитические 2 (конструирующие)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со смешанным текстом. Составные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тексты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2. Математическая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Представление данных в виде таблиц.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Простые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сложные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Представление данных в виде диаграмм.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Простые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сложные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Построение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мультипликативнои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модели с тремя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составляющими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Задачи с лишними данными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типичных задач через систему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линейных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уравнений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Количественные рассуждения, связанные со смыслом числа, различными представлениями чисел, изяществом вычислений, вычислениями в уме,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разумности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стереометрических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Вероятностные, статистические явления и 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3. Финансовая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Ценные бумаги. Векселя и облигации: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российская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специфика.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»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обучающимися, способствующих позитивному восприятию обучающим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Биржа и брокеры. Фондовые индексы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Паевые инвестиционные фонды. Риски и управление 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Инвестиционное профилирование. Формирование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инвестиционного портфеля и его пересмотр.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Типичные ошибки инвесторов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Участники страхового рынка. Страхование для физических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Государственное и негосударственное пенсионное страхование.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Выбор и юридические аспекты отношений с финансовым посредником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4. Естественно-научная грамотность</w:t>
            </w: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Радиоактивность. Искусственная радиоактивность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Изменения состояния веществ.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Физические явления и химические превращения.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Отличие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химических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реакции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физических явлений.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Размножение организмов. Индивидуальное развитие организмов.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Биогенетическии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закон. Закономерности наследования признаков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Вид и популяции. Общая характеристика популяции. Экологические факторы и условия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среды обитания.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Происхождение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Закономерности изменчивости: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модификационная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мутационная изменчивости.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Основные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методы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селекции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растении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̆, животных и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Антропогенное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воздействие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 биосферу.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Основы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рационального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природопользования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Закономерности изменчивости: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модификационная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мутационная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Основные методы селекции растений, животных и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C7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F8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8B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8B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8B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4D546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4D546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960" w:rsidRPr="00F86C4D" w:rsidRDefault="008B5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8B5960" w:rsidRPr="00F86C4D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7664">
    <w:multiLevelType w:val="hybridMultilevel"/>
    <w:lvl w:ilvl="0" w:tplc="96592275">
      <w:start w:val="1"/>
      <w:numFmt w:val="decimal"/>
      <w:lvlText w:val="%1."/>
      <w:lvlJc w:val="left"/>
      <w:pPr>
        <w:ind w:left="720" w:hanging="360"/>
      </w:pPr>
    </w:lvl>
    <w:lvl w:ilvl="1" w:tplc="96592275" w:tentative="1">
      <w:start w:val="1"/>
      <w:numFmt w:val="lowerLetter"/>
      <w:lvlText w:val="%2."/>
      <w:lvlJc w:val="left"/>
      <w:pPr>
        <w:ind w:left="1440" w:hanging="360"/>
      </w:pPr>
    </w:lvl>
    <w:lvl w:ilvl="2" w:tplc="96592275" w:tentative="1">
      <w:start w:val="1"/>
      <w:numFmt w:val="lowerRoman"/>
      <w:lvlText w:val="%3."/>
      <w:lvlJc w:val="right"/>
      <w:pPr>
        <w:ind w:left="2160" w:hanging="180"/>
      </w:pPr>
    </w:lvl>
    <w:lvl w:ilvl="3" w:tplc="96592275" w:tentative="1">
      <w:start w:val="1"/>
      <w:numFmt w:val="decimal"/>
      <w:lvlText w:val="%4."/>
      <w:lvlJc w:val="left"/>
      <w:pPr>
        <w:ind w:left="2880" w:hanging="360"/>
      </w:pPr>
    </w:lvl>
    <w:lvl w:ilvl="4" w:tplc="96592275" w:tentative="1">
      <w:start w:val="1"/>
      <w:numFmt w:val="lowerLetter"/>
      <w:lvlText w:val="%5."/>
      <w:lvlJc w:val="left"/>
      <w:pPr>
        <w:ind w:left="3600" w:hanging="360"/>
      </w:pPr>
    </w:lvl>
    <w:lvl w:ilvl="5" w:tplc="96592275" w:tentative="1">
      <w:start w:val="1"/>
      <w:numFmt w:val="lowerRoman"/>
      <w:lvlText w:val="%6."/>
      <w:lvlJc w:val="right"/>
      <w:pPr>
        <w:ind w:left="4320" w:hanging="180"/>
      </w:pPr>
    </w:lvl>
    <w:lvl w:ilvl="6" w:tplc="96592275" w:tentative="1">
      <w:start w:val="1"/>
      <w:numFmt w:val="decimal"/>
      <w:lvlText w:val="%7."/>
      <w:lvlJc w:val="left"/>
      <w:pPr>
        <w:ind w:left="5040" w:hanging="360"/>
      </w:pPr>
    </w:lvl>
    <w:lvl w:ilvl="7" w:tplc="96592275" w:tentative="1">
      <w:start w:val="1"/>
      <w:numFmt w:val="lowerLetter"/>
      <w:lvlText w:val="%8."/>
      <w:lvlJc w:val="left"/>
      <w:pPr>
        <w:ind w:left="5760" w:hanging="360"/>
      </w:pPr>
    </w:lvl>
    <w:lvl w:ilvl="8" w:tplc="96592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3">
    <w:multiLevelType w:val="hybridMultilevel"/>
    <w:lvl w:ilvl="0" w:tplc="8523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446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32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09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02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33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20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23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07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41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A5A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21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83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45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F7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71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C7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840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43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C6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B0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F4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31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D2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83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E4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D739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6"/>
  </w:num>
  <w:num w:numId="5">
    <w:abstractNumId w:val="14"/>
  </w:num>
  <w:num w:numId="6">
    <w:abstractNumId w:val="18"/>
  </w:num>
  <w:num w:numId="7">
    <w:abstractNumId w:val="10"/>
  </w:num>
  <w:num w:numId="8">
    <w:abstractNumId w:val="15"/>
  </w:num>
  <w:num w:numId="9">
    <w:abstractNumId w:val="24"/>
  </w:num>
  <w:num w:numId="10">
    <w:abstractNumId w:val="9"/>
  </w:num>
  <w:num w:numId="11">
    <w:abstractNumId w:val="2"/>
  </w:num>
  <w:num w:numId="12">
    <w:abstractNumId w:val="12"/>
  </w:num>
  <w:num w:numId="13">
    <w:abstractNumId w:val="23"/>
  </w:num>
  <w:num w:numId="14">
    <w:abstractNumId w:val="0"/>
  </w:num>
  <w:num w:numId="15">
    <w:abstractNumId w:val="3"/>
  </w:num>
  <w:num w:numId="16">
    <w:abstractNumId w:val="1"/>
  </w:num>
  <w:num w:numId="17">
    <w:abstractNumId w:val="21"/>
  </w:num>
  <w:num w:numId="18">
    <w:abstractNumId w:val="25"/>
  </w:num>
  <w:num w:numId="19">
    <w:abstractNumId w:val="8"/>
  </w:num>
  <w:num w:numId="20">
    <w:abstractNumId w:val="20"/>
  </w:num>
  <w:num w:numId="21">
    <w:abstractNumId w:val="4"/>
  </w:num>
  <w:num w:numId="22">
    <w:abstractNumId w:val="19"/>
  </w:num>
  <w:num w:numId="23">
    <w:abstractNumId w:val="22"/>
  </w:num>
  <w:num w:numId="24">
    <w:abstractNumId w:val="11"/>
  </w:num>
  <w:num w:numId="25">
    <w:abstractNumId w:val="16"/>
  </w:num>
  <w:num w:numId="26">
    <w:abstractNumId w:val="13"/>
  </w:num>
  <w:num w:numId="7663">
    <w:abstractNumId w:val="7663"/>
  </w:num>
  <w:num w:numId="7664">
    <w:abstractNumId w:val="766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6315"/>
    <w:rsid w:val="000C71A4"/>
    <w:rsid w:val="002D33B1"/>
    <w:rsid w:val="002D3591"/>
    <w:rsid w:val="003514A0"/>
    <w:rsid w:val="004D5463"/>
    <w:rsid w:val="004F7E17"/>
    <w:rsid w:val="005A05CE"/>
    <w:rsid w:val="00653AF6"/>
    <w:rsid w:val="008B5960"/>
    <w:rsid w:val="00942B97"/>
    <w:rsid w:val="00A2351C"/>
    <w:rsid w:val="00B73A5A"/>
    <w:rsid w:val="00CA04BF"/>
    <w:rsid w:val="00E438A1"/>
    <w:rsid w:val="00F01E19"/>
    <w:rsid w:val="00F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1AF1"/>
  <w15:docId w15:val="{67A0E933-F581-4243-9293-322DDD2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A04B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44627809" Type="http://schemas.openxmlformats.org/officeDocument/2006/relationships/footnotes" Target="footnotes.xml"/><Relationship Id="rId437142310" Type="http://schemas.openxmlformats.org/officeDocument/2006/relationships/endnotes" Target="endnotes.xml"/><Relationship Id="rId402792329" Type="http://schemas.openxmlformats.org/officeDocument/2006/relationships/comments" Target="comments.xml"/><Relationship Id="rId903074899" Type="http://schemas.microsoft.com/office/2011/relationships/commentsExtended" Target="commentsExtended.xml"/><Relationship Id="rId76762412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tX9F1C4LyW8H4vHFhgOo/3Zh2KU=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44627809"/>
            <mdssi:RelationshipReference SourceId="rId437142310"/>
            <mdssi:RelationshipReference SourceId="rId402792329"/>
            <mdssi:RelationshipReference SourceId="rId903074899"/>
            <mdssi:RelationshipReference SourceId="rId767624120"/>
          </Transform>
          <Transform Algorithm="http://www.w3.org/TR/2001/REC-xml-c14n-20010315"/>
        </Transforms>
        <DigestMethod Algorithm="http://www.w3.org/2000/09/xmldsig#sha1"/>
        <DigestValue>6OWZzoSWGkf5T3L5iUj2v0T7JzQ=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2Y+vahAVzQMD2obceHxBkwXDcKQ=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wQQkXr176l9ZShDSBR+uCp25neI=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v/TUvIAXuJ7CyLKJavaxHaTp7PQ=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aWdkpWDKVOu2FrdJz/YyxZsO5Xs=</DigestValue>
      </Reference>
      <Reference URI="/word/styles.xml?ContentType=application/vnd.openxmlformats-officedocument.wordprocessingml.styles+xml">
        <DigestMethod Algorithm="http://www.w3.org/2000/09/xmldsig#sha1"/>
        <DigestValue>bcQgNENe8TlvrReAvLYi1nYUNLk=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8449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4</cp:revision>
  <dcterms:created xsi:type="dcterms:W3CDTF">2023-08-25T05:43:00Z</dcterms:created>
  <dcterms:modified xsi:type="dcterms:W3CDTF">2023-09-04T21:09:00Z</dcterms:modified>
</cp:coreProperties>
</file>