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BF" w:rsidRPr="00046315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0463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«Средняя общеобразовательная школа №2»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г. Томари Сахалинской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области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2"/>
        <w:gridCol w:w="2855"/>
        <w:gridCol w:w="3160"/>
      </w:tblGrid>
      <w:tr w:rsidR="00CA04BF" w:rsidTr="00E06C40">
        <w:tc>
          <w:tcPr>
            <w:tcW w:w="3190" w:type="dxa"/>
          </w:tcPr>
          <w:p w:rsidR="00CA04BF" w:rsidRDefault="00CA04BF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Обсуждено на заседании МО </w:t>
            </w:r>
          </w:p>
          <w:p w:rsidR="00CA04BF" w:rsidRDefault="00CA04BF" w:rsidP="00E06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от   _________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04BF" w:rsidRDefault="00CA04BF" w:rsidP="00E06C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</w:t>
            </w:r>
            <w:r w:rsidR="0004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МО _______________________</w:t>
            </w:r>
            <w:bookmarkStart w:id="0" w:name="_GoBack"/>
            <w:bookmarkEnd w:id="0"/>
          </w:p>
          <w:p w:rsidR="00CA04BF" w:rsidRDefault="00CA04BF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                            </w:t>
            </w:r>
          </w:p>
        </w:tc>
        <w:tc>
          <w:tcPr>
            <w:tcW w:w="3190" w:type="dxa"/>
          </w:tcPr>
          <w:p w:rsidR="00CA04BF" w:rsidRPr="00F360D0" w:rsidRDefault="00CA04BF" w:rsidP="00E06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Разрешено к применению</w:t>
            </w:r>
          </w:p>
          <w:p w:rsidR="00CA04BF" w:rsidRPr="00F360D0" w:rsidRDefault="00CA04BF" w:rsidP="00E06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МС</w:t>
            </w:r>
          </w:p>
          <w:p w:rsidR="00CA04BF" w:rsidRPr="008F5E09" w:rsidRDefault="00CA04BF" w:rsidP="00E06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МС   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 </w:t>
            </w:r>
          </w:p>
          <w:p w:rsidR="00CA04BF" w:rsidRDefault="00CA04BF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</w:tcPr>
          <w:p w:rsidR="00CA04BF" w:rsidRDefault="00CA04BF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«Утверждаю» </w:t>
            </w:r>
          </w:p>
          <w:p w:rsidR="00CA04BF" w:rsidRDefault="00CA04BF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«2»</w:t>
            </w:r>
          </w:p>
          <w:p w:rsidR="00CA04BF" w:rsidRDefault="00CA04BF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04BF" w:rsidRDefault="00CA04BF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A04BF" w:rsidRPr="00F360D0" w:rsidRDefault="00CA04BF" w:rsidP="00E06C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  <w:p w:rsidR="00CA04BF" w:rsidRDefault="00CA04BF" w:rsidP="00E06C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04BF" w:rsidRPr="00CA04BF" w:rsidRDefault="00CA04BF" w:rsidP="00CA04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РАБОЧАЯ ПРОГРАММА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по внеурочной деятельности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Функциональная грамотность</w:t>
      </w: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»</w:t>
      </w: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5 класс</w:t>
      </w:r>
    </w:p>
    <w:p w:rsidR="00CA04BF" w:rsidRPr="00CA04BF" w:rsidRDefault="00CA04BF" w:rsidP="00CA04B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:rsidR="00CA04BF" w:rsidRPr="00CA04BF" w:rsidRDefault="00CA04BF" w:rsidP="00CA04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:rsidR="00CA04BF" w:rsidRPr="00CA04BF" w:rsidRDefault="00CA04BF" w:rsidP="00CA04B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Учитель математики:</w:t>
      </w:r>
    </w:p>
    <w:p w:rsidR="00CA04BF" w:rsidRPr="00CA04BF" w:rsidRDefault="00CA04BF" w:rsidP="00CA04BF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 w:rsidRPr="00CA04BF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Тен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 xml:space="preserve"> О.В</w:t>
      </w: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A04BF" w:rsidRPr="00CA04BF" w:rsidRDefault="00CA04BF" w:rsidP="00CA04B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2022-2023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Рабочая программа учебного курса «Функциональная грамотность»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для обучающихся 5–9-х </w:t>
      </w:r>
      <w:r w:rsidR="00CA04BF" w:rsidRPr="00CA04BF">
        <w:rPr>
          <w:rFonts w:cstheme="minorHAnsi"/>
          <w:color w:val="000000"/>
          <w:sz w:val="28"/>
          <w:szCs w:val="28"/>
          <w:lang w:val="ru-RU"/>
        </w:rPr>
        <w:t>классов МБОУ СОШ</w:t>
      </w:r>
      <w:r w:rsidR="00F86C4D" w:rsidRPr="00CA04BF">
        <w:rPr>
          <w:rFonts w:cstheme="minorHAnsi"/>
          <w:color w:val="000000"/>
          <w:sz w:val="28"/>
          <w:szCs w:val="28"/>
          <w:lang w:val="ru-RU"/>
        </w:rPr>
        <w:t xml:space="preserve">№2 </w:t>
      </w:r>
      <w:proofErr w:type="spellStart"/>
      <w:r w:rsidR="00F86C4D" w:rsidRPr="00CA04BF">
        <w:rPr>
          <w:rFonts w:cstheme="minorHAnsi"/>
          <w:color w:val="000000"/>
          <w:sz w:val="28"/>
          <w:szCs w:val="28"/>
          <w:lang w:val="ru-RU"/>
        </w:rPr>
        <w:t>г.Томари</w:t>
      </w:r>
      <w:proofErr w:type="spellEnd"/>
      <w:r w:rsidR="00F86C4D" w:rsidRPr="00CA04B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CA04BF">
        <w:rPr>
          <w:rFonts w:cstheme="minorHAnsi"/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4D5463" w:rsidRPr="00CA04BF" w:rsidRDefault="008B596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4D5463" w:rsidRPr="00CA04BF" w:rsidRDefault="008B596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4D5463" w:rsidRPr="00CA04BF" w:rsidRDefault="008B596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D5463" w:rsidRPr="00CA04BF" w:rsidRDefault="008B5960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4D5463" w:rsidRPr="00CA04BF" w:rsidRDefault="008B5960" w:rsidP="00F86C4D">
      <w:pPr>
        <w:numPr>
          <w:ilvl w:val="0"/>
          <w:numId w:val="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4D5463" w:rsidRPr="00CA04BF" w:rsidRDefault="008B5960">
      <w:pPr>
        <w:numPr>
          <w:ilvl w:val="0"/>
          <w:numId w:val="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рабочей программы воспитания </w:t>
      </w:r>
      <w:r w:rsidR="00F86C4D" w:rsidRPr="00CA04BF">
        <w:rPr>
          <w:rFonts w:cstheme="minorHAnsi"/>
          <w:color w:val="000000"/>
          <w:sz w:val="28"/>
          <w:szCs w:val="28"/>
          <w:lang w:val="ru-RU"/>
        </w:rPr>
        <w:t xml:space="preserve">МБОУ СОШ№2 </w:t>
      </w:r>
      <w:proofErr w:type="spellStart"/>
      <w:r w:rsidR="00F86C4D" w:rsidRPr="00CA04BF">
        <w:rPr>
          <w:rFonts w:cstheme="minorHAnsi"/>
          <w:color w:val="000000"/>
          <w:sz w:val="28"/>
          <w:szCs w:val="28"/>
          <w:lang w:val="ru-RU"/>
        </w:rPr>
        <w:t>г.Томари</w:t>
      </w:r>
      <w:proofErr w:type="spellEnd"/>
      <w:r w:rsidR="00F86C4D" w:rsidRPr="00CA04BF">
        <w:rPr>
          <w:rFonts w:cstheme="minorHAnsi"/>
          <w:color w:val="000000"/>
          <w:sz w:val="28"/>
          <w:szCs w:val="28"/>
          <w:lang w:val="ru-RU"/>
        </w:rPr>
        <w:t>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Рабочая программа учебного курса «Функциональная грамотность» для обучающихся 5–9-х классов составлена на основе Требований к результатам освоения программы основного общего образования ФГОС ООО и ориентирована на целевые приоритеты, сформулированные в рабочей программе воспитания </w:t>
      </w:r>
      <w:r w:rsidR="00F86C4D" w:rsidRPr="00CA04BF">
        <w:rPr>
          <w:rFonts w:cstheme="minorHAnsi"/>
          <w:color w:val="000000"/>
          <w:sz w:val="28"/>
          <w:szCs w:val="28"/>
          <w:lang w:val="ru-RU"/>
        </w:rPr>
        <w:t xml:space="preserve">МБОУ СОШ№2 </w:t>
      </w:r>
      <w:proofErr w:type="spellStart"/>
      <w:r w:rsidR="00F86C4D" w:rsidRPr="00CA04BF">
        <w:rPr>
          <w:rFonts w:cstheme="minorHAnsi"/>
          <w:color w:val="000000"/>
          <w:sz w:val="28"/>
          <w:szCs w:val="28"/>
          <w:lang w:val="ru-RU"/>
        </w:rPr>
        <w:t>г.Томари</w:t>
      </w:r>
      <w:proofErr w:type="spellEnd"/>
      <w:r w:rsidR="00F86C4D" w:rsidRPr="00CA04BF">
        <w:rPr>
          <w:rFonts w:cstheme="minorHAnsi"/>
          <w:color w:val="000000"/>
          <w:sz w:val="28"/>
          <w:szCs w:val="28"/>
          <w:lang w:val="ru-RU"/>
        </w:rPr>
        <w:t>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Учебный курс «Функциональная грамотность» рассчитан на 170 часов, изучается на протяжении всего периода реализации ООП ООО с 5 по 9-й класс (1 час в неделю, 34 часа в год). Учебный курс имеет модульную структуру, в состав учебного курса входят 4 модуля:</w:t>
      </w:r>
    </w:p>
    <w:p w:rsidR="004D5463" w:rsidRPr="00CA04BF" w:rsidRDefault="008B596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color w:val="000000"/>
          <w:sz w:val="28"/>
          <w:szCs w:val="28"/>
        </w:rPr>
        <w:t>читательская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грамотность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8B596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>математическая грамотность;</w:t>
      </w:r>
    </w:p>
    <w:p w:rsidR="004D5463" w:rsidRPr="00CA04BF" w:rsidRDefault="008B5960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>финансовая грамотность;</w:t>
      </w:r>
    </w:p>
    <w:p w:rsidR="004D5463" w:rsidRPr="00CA04BF" w:rsidRDefault="008B5960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>естественно-научная грамотность.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В каждом классе обучающиеся осваивают содержание всех 4 модулей. Последовательность изучения содержания модулей определяет образовательная организация.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Содержание каждого модуля предполагает поэтапное развитие различных умений, составляющих основу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функциональнои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грамотности.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5-м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6-м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В 7-м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личныи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местныи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̆, так и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национальныи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</w:t>
      </w:r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глобальныи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аспекты. Школьники должны овладеть универсальными способами анализа информации и ее интеграции в единое целое.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8-м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9-м классе формируется умение оценивать, интерпретировать, делать выводы и строить прогнозы относительно различных ситуаций, проблем и явлений формируется в отрыве от предметного содержания.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Для реализации программы используются пособия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для педагога и обучающихся: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Ковалева Г.С., Рябинина Л.А., Сидорова Г.А. и др.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Читательская грамотность. Сборник эталонных заданий;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Ковалева Г.С., Рослова Л.О.,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Рыдзе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О.А. и др.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Математическая грамотность. Сборник эталонных заданий;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Ковалева Г.С., Рутковская Е.Л.,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Половникова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А.В. и др.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Финансовая грамотность. Сборник эталонных заданий;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Ковалева Г.С., Рутковская Е.Л.,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Половникова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А.В. и др. Естественно-научная грамотность. Сборник эталонных заданий;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Ляпцев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А.В.,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Абдулаева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О.А. / Под ред. Алексашиной И.Ю.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Естественно-научная грамотность.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Физические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системы</w:t>
      </w:r>
      <w:proofErr w:type="spellEnd"/>
      <w:r w:rsidRPr="00CA04BF">
        <w:rPr>
          <w:rFonts w:cstheme="minorHAnsi"/>
          <w:color w:val="000000"/>
          <w:sz w:val="28"/>
          <w:szCs w:val="28"/>
        </w:rPr>
        <w:t>. Тренажёр. 7–9 классы;</w:t>
      </w:r>
    </w:p>
    <w:p w:rsidR="004D5463" w:rsidRPr="00CA04BF" w:rsidRDefault="008B5960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Математическая грамотность. Математика на каждый день.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Тренажёр</w:t>
      </w:r>
      <w:proofErr w:type="spellEnd"/>
      <w:r w:rsidRPr="00CA04BF">
        <w:rPr>
          <w:rFonts w:cstheme="minorHAnsi"/>
          <w:color w:val="000000"/>
          <w:sz w:val="28"/>
          <w:szCs w:val="28"/>
        </w:rPr>
        <w:t>. 6–8 классы;</w:t>
      </w:r>
    </w:p>
    <w:p w:rsidR="004D5463" w:rsidRPr="00CA04BF" w:rsidRDefault="008B5960" w:rsidP="00F86C4D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Сергеева Т.Ф.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Финансовая грамотность. В поисках финансового равновесия. Тренажер. </w:t>
      </w:r>
      <w:r w:rsidRPr="00CA04BF">
        <w:rPr>
          <w:rFonts w:cstheme="minorHAnsi"/>
          <w:color w:val="000000"/>
          <w:sz w:val="28"/>
          <w:szCs w:val="28"/>
        </w:rPr>
        <w:t xml:space="preserve">6–8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классы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Электронные образовательные ресурсы и цифровые образовательные ресурсы:</w:t>
      </w:r>
    </w:p>
    <w:p w:rsidR="004D5463" w:rsidRPr="00CA04BF" w:rsidRDefault="008B5960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Функциональная грамотность. Банк заданий.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Основное общее образование. </w:t>
      </w:r>
      <w:r w:rsidRPr="00CA04BF">
        <w:rPr>
          <w:rFonts w:cstheme="minorHAnsi"/>
          <w:color w:val="000000"/>
          <w:sz w:val="28"/>
          <w:szCs w:val="28"/>
        </w:rPr>
        <w:t xml:space="preserve">7–9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класс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, АО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Издательство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«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Просвещение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>» media.prosv.ru/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fg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4D5463" w:rsidP="00F86C4D">
      <w:pPr>
        <w:ind w:left="420" w:right="180"/>
        <w:rPr>
          <w:rFonts w:cstheme="minorHAnsi"/>
          <w:color w:val="000000"/>
          <w:sz w:val="28"/>
          <w:szCs w:val="28"/>
        </w:rPr>
      </w:pP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Содержание учебного курса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5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Определение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основнои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темы в фольклорном произведении. Пословицы, поговорки как источник информации.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Сопоставление содержания текстов разговорного стиля. Личная ситуация в текстах.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Работа с текстом: как выделить главную мысль текста или его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частеи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̆? Типы задач на грамотность чтения. Примеры задач.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Сюжетные задачи, решаемые с конца. Задачи на переливание (задача Пуассона) и взвешивание. Логические задачи: задачи о «мудрецах», о лжецах и тех, кто всегда говорит правду.</w:t>
      </w:r>
      <w:r w:rsidRPr="00CA04BF">
        <w:rPr>
          <w:rFonts w:cstheme="minorHAnsi"/>
          <w:color w:val="000000"/>
          <w:sz w:val="28"/>
          <w:szCs w:val="28"/>
        </w:rPr>
        <w:t> 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Простейшие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геометрические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фигуры.Наглядная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геометрия. Задачи на разрезание и перекраивание. Разбиение объекта на части и составление модели. Размеры объектов окружающего мира (от элементарных частиц до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Вселеннои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̆) длительность процессов окружающего мира. Комбинаторные задачи. Представление данных в виде таблиц, диаграмм, графиков.</w:t>
      </w:r>
      <w:r w:rsidRPr="00CA04BF">
        <w:rPr>
          <w:rFonts w:cstheme="minorHAnsi"/>
          <w:color w:val="000000"/>
          <w:sz w:val="28"/>
          <w:szCs w:val="28"/>
        </w:rPr>
        <w:t> 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Как появились деньги? Что могут деньги? Деньги в разных странах.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Деньги настоящие и ненастоящие. Как разумно делать покупки? Кто такие мошенники? Личные деньги. Сколько стоит «своё дело»?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Строение вещества. Движение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взаимодействие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частиц.Признаки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химических реакций. Природные индикаторы.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Вода.Уникальность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воды.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Углекислыи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газ в природе и его </w:t>
      </w: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значение. Земля и земная кора. Минералы. Земля, внутреннее строение Земли. Знакомство с минералами,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горнои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породои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рудои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̆. Атмосфера Земли.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Живая природа. Уникальность планеты Земля. Условия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длясуществования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жизни на Земле.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живых организмов.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Звуковые явления. Звуки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живои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неживои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природы. Слышимые и неслышимые звуки.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Устройство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динамика. Современные акустические системы. Шум и его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воздействие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на человека.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6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Определение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основнои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темы и идеи в эпическом произведении. Сопоставление содержания художественных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текстов.Определение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авторскои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позиции в художественных текстах. Работа с текстом: как понимать информацию, содержащуюся в тексте? Типы задач на грамотность. Интерпретационные задачи. Работа с не сплошным текстом: таблицы и карты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Текстовые задачи, решаемые арифметическим способом: части, проценты, пропорция, движение, работа.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Логические задачи, решаемые с помощью таблиц. Геометрические задачи на построение и на изучение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фигур: геометрические фигуры на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клетчатои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бумаге, конструирование. Элементы логики, теории вероятности,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комбинаторики:таблицы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>, диаграммы, вычисление вероятности.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Удивительные факты и истории о деньгах. Нумизматика. «Сувенирные» деньги. Фальшивые деньги: история и современность. Откуда берутся деньги? Виды доходов. Заработная плата. Почему у всех она разная? От чего это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зависит?Собственность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доходы от нее. Арендная плата, проценты, прибыль, дивиденды. Социальные выплаты: пенсии, пособия.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Как заработать деньги? Мир профессий и для чего нужно учиться? Личные деньги.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Строение вещества. Тело и вещество. Агрегатные состояния вещества. Масса. Измерение массы тел. Строение вещества. Атомы и молекулы. Модели атома. Тепловые явления. Тепловые явления. Тепловое расширение тел. Использование явления теплового расширения для измерения температуры. Плавление и отвердевание. Испарение и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конденсация.Кипение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>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Земля. Солнечная система и Вселенная. Представления 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Вселеннои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̆. Модель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Вселеннои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̆. Модель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солнечнои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системы.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Живая природа. Царства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живои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природы.</w:t>
      </w:r>
      <w:r w:rsidRPr="00CA04BF">
        <w:rPr>
          <w:rFonts w:cstheme="minorHAnsi"/>
          <w:color w:val="000000"/>
          <w:sz w:val="28"/>
          <w:szCs w:val="28"/>
        </w:rPr>
        <w:t> 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7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Определение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основнои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темы и идеи в лирическом произведении.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Поэтическии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текст как источник информации. Работа с текстом: как преобразовывать текстовую информацию с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учётом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цели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дальнейшего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использования? Поиск комментариев, подтверждающих основную мысль текста, предложенного для анализа. Типы задач на грамотность. Позиционные задачи. Работа с не сплошным текстом: информационные листы и объявления, графики и диаграммы.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Моделирование изменений окружающего мира с помощью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линейнои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функции.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Геометрические задачи на построения и на изучение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фигур, возникающих в ситуациях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повседневнои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жизни, задач практического содержания. Решение задач на вероятность событий в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реальнои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жизни. Элементы теории множеств как объединяющее основание многих направлений математики. Решение геометрических задач исследовательского характера.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Что такое налоги и почему мы их должны платить?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Подоходныи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налог. Какие налоги уплачиваются в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вашеи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семье? Пеня и налоговые льготы. Что такое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государственныи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бюджет? На что расходуются налоговые сборы? Виды социальных пособий. Если человек потерял работу. История возникновения банков. Как накопить, чтобы купить? Всё про кредит. Вклады: как сохранить и приумножить? Пластиковая карта– твой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безопасныи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банк в кармане.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Структура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вещества. Почему все тела нам кажутся сплошными: молекулярное строение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твёрдых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тел,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жидкостеи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 газов. Диффузия в газах, жидкостях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твёрдых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телах. Механические явления. Силы и движение. Механическое движение. Инерция. Закон Паскаля.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Гидростатическии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парадокс. Деформация тел. Виды деформации. Усталость материалов.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Земля,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мировои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океан. Атмосферные явления.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Ветер.Направление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ветра. Ураган, торнадо. Землетрясение, цунами, объяснение их происхождения. Давление воды в морях и океанах. Состав воды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мореи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 океанов. Структура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подводнои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сферы. Исследование океана. Использование подводных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дронов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Биологическое разнообразие. Растения. Генная модификация растений. Внешнее строение дождевого червя, моллюсков, насекомых. Внешнее и внутреннее строение рыбы. Их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многообразие.Пресноводные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морские рыбы. Внешнее и внутреннее строение птицы. Эволюция птиц. Многообразие птиц. Перелетные птицы. Сезонная миграция.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8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Определение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основнои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темы и идеи в драматическом произведении.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Учебныи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текст как источник информации. Сопоставление содержания текстов официально- делового стиля. Деловые ситуации в текстах. Работа с текстом: как применять информацию из текста в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изменённои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ситуации?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Типы текстов: текст-инструкция (указания к выполнению работы, правила, уставы, законы).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Поиск ошибок в предложенном тексте. Типы задач на грамотность. Информационные задачи. Работа с не сплошным текстом: формы, анкеты, договоры.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Работа с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информациеи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представленнои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в форме таблиц, диаграмм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столбчатои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или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круговои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̆, схем. Вычисление расстояний на местности в стандартных ситуациях и применение формул в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повседневнои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жизни. Математическое описание зависимости между переменными в различных процессах.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Интерпретация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трёхмерных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изображений, построение фигур.</w:t>
      </w:r>
      <w:r w:rsidRPr="00CA04BF">
        <w:rPr>
          <w:rFonts w:cstheme="minorHAnsi"/>
          <w:sz w:val="28"/>
          <w:szCs w:val="28"/>
          <w:lang w:val="ru-RU"/>
        </w:rPr>
        <w:br/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Определение ошибки измерения, определение шансов наступления того или иного события.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Решение типичных математических задач, требующих прохождения этапа моделирования.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Потребление или инвестиции? Активы в трех измерениях. Как сберечь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личныи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капитал? Модель трех капиталов. Бизнес и его формы. Риски предпринимательства. Бизнес-инкубатор. Бизнес-план. Государство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малыи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бизнес. Бизнес подростков и идеи. Молодые предприниматели. Кредит и депозит. </w:t>
      </w:r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Расчетно-кассовые операции и риски</w:t>
      </w:r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связанные с ними.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Структура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вещества (электрические явления). Занимательное электричество. Электромагнитные явления. Производство электроэнергии. Магнетизм и электромагнетизм. Строительство плотин. Гидроэлектростанции. Экологические риски при строительстве гидроэлектростанций. Нетрадиционные виды энергетики, объединенные энергосистемы.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Биология человека (здоровье, гигиена, питание). Внутренняя среда организма. Кровь. Иммунитет. Наследственность. Системы жизнедеятельности человека.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9 класс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Читательская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Формирование читательских умений с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опорои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на</w:t>
      </w:r>
      <w:r w:rsidRPr="00CA04BF">
        <w:rPr>
          <w:rFonts w:cstheme="minorHAnsi"/>
          <w:sz w:val="28"/>
          <w:szCs w:val="28"/>
          <w:lang w:val="ru-RU"/>
        </w:rPr>
        <w:br/>
      </w: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текст и вне текстовые знания.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Электронныи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текст как источник информации.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Сопоставление содержания текстов научного стиля. Образовательные ситуации в текстах.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Работа с текстом: как критически оценивать степень достоверности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содержащейся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 тексте информации?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Типы текстов: текст-аргументация (комментарий, научное обоснование).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Составление плана на основе исходного текста.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Типы задач на грамотность. Аналитические (конструирующие) задачи. Работа со смешанным текстом.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Математическая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Построение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мультипликативнои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модели с тремя составляющими. Задачи с лишними данными. Количественные рассуждения, связанные со смыслом числа, различными представлениями чисел, изяществом вычислений, вычислениями в уме,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оценкои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разумности результатов. Решение стереометрических задач. Вероятностные, статистические явления и зависимости.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Финансовая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Ценные бумаги. Векселя и облигации: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российская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специфика. Риски акций и управление ими. Биржа и брокеры. Фондовые индексы. Гибридные инструменты.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Паевые инвестиционные фонды. Риски и управление ими. Инвестиционное профилирование. Формирование инвестиционного портфеля и его пересмотр. Типичные ошибки инвесторов. Участники страхового рынка. Страхование для физических лиц. Государственное и негосударственное пенсионное страхование.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Выбор и юридические аспекты отношений с финансовым посредником.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Естественно-научная грамотность.</w:t>
      </w:r>
      <w:r w:rsidRPr="00CA04BF">
        <w:rPr>
          <w:rFonts w:cstheme="minorHAnsi"/>
          <w:b/>
          <w:bCs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Структура 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свойства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вещества. Радиоактивность. Искусственная радиоактивность. Химические изменения состояния вещества. Изменения состояния веществ. Физические явления и химические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превращения.Отличие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химических реакций от физических явлений.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Наследственность биологических объектов. Размножение организмов. Индивидуальное развитие организмов.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Биогенетическии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</w:t>
      </w:r>
      <w:proofErr w:type="spellStart"/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закон.Закономерности</w:t>
      </w:r>
      <w:proofErr w:type="spellEnd"/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наследования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признаков. Вид и популяции. Общая характеристика популяции. Экологические факторы и условия среды обитания. Происхождение видов. Закономерности изменчивости: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модификационная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мутационная изменчивости. Основные методы селекции растений, животных и микроорганизмов. Экологическая система Потоки вещества и энергии в экосистеме. Саморазвитие экосистемы. Биосфера.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Средообразующая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деятельность организмов. Круговорот веществ в биосфере. Эволюция биосферы. Антропогенное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воздействие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на биосферу. Основы рационального природопользования.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программы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lastRenderedPageBreak/>
        <w:t>Личностные результаты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Личностные результаты освоения программы учебного курса характеризуются: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Патриотическое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воспитание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проявлением интереса к прошлому и настоящему российской науки, ценностным отношением к достижениям российских ученых и, к использованию этих достижений в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прикладных сферах.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Гражданское и духовно-нравственное воспитание:</w:t>
      </w:r>
    </w:p>
    <w:p w:rsidR="004D5463" w:rsidRPr="00CA04BF" w:rsidRDefault="008B5960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готовностью к выполнению обязанностей гражданина и реализации его прав, представлением об основах функционирования различных структур, явлений, процедур гражданского общества (выборы, опросы и пр.);</w:t>
      </w:r>
    </w:p>
    <w:p w:rsidR="004D5463" w:rsidRPr="00CA04BF" w:rsidRDefault="008B5960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ученого.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Трудовое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воспитание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установкой на активное участие в решении практических </w:t>
      </w:r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задач ,</w:t>
      </w:r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осознанием важности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учетом личных интересов и общественных потребностей.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Эстетическое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воспитание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способностью к эмоциональному и эстетическому восприятию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объектов, задач, решений, рассуждений; умению видеть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закономерности в искусстве.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Ценности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научного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познания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науки как сферы человеческой деятельности, этапов ее развития и значимости для развития </w:t>
      </w: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цивилизации; овладением научным языком как средством познания мира; овладением простейшими навыками исследовательской деятельности.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D5463" w:rsidRPr="00CA04BF" w:rsidRDefault="008B5960">
      <w:pPr>
        <w:numPr>
          <w:ilvl w:val="0"/>
          <w:numId w:val="10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готовностью применять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сформированностью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Экологическое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воспитание</w:t>
      </w:r>
      <w:proofErr w:type="spellEnd"/>
      <w:r w:rsidRPr="00CA04BF">
        <w:rPr>
          <w:rFonts w:cstheme="minorHAnsi"/>
          <w:b/>
          <w:bCs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ориентацией на </w:t>
      </w:r>
      <w:proofErr w:type="gramStart"/>
      <w:r w:rsidRPr="00CA04BF">
        <w:rPr>
          <w:rFonts w:cstheme="minorHAnsi"/>
          <w:color w:val="000000"/>
          <w:sz w:val="28"/>
          <w:szCs w:val="28"/>
          <w:lang w:val="ru-RU"/>
        </w:rPr>
        <w:t>применение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 xml:space="preserve"> знаний</w:t>
      </w:r>
      <w:proofErr w:type="gram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D5463" w:rsidRPr="00CA04BF" w:rsidRDefault="008B5960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готовностью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D5463" w:rsidRPr="00CA04BF" w:rsidRDefault="008B5960">
      <w:pPr>
        <w:numPr>
          <w:ilvl w:val="0"/>
          <w:numId w:val="1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свое развитие;</w:t>
      </w:r>
    </w:p>
    <w:p w:rsidR="004D5463" w:rsidRPr="00CA04BF" w:rsidRDefault="008B5960">
      <w:pPr>
        <w:numPr>
          <w:ilvl w:val="0"/>
          <w:numId w:val="1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</w:pP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  <w:proofErr w:type="spellEnd"/>
      <w:r w:rsidRPr="00CA04BF">
        <w:rPr>
          <w:rFonts w:cstheme="minorHAnsi"/>
          <w:b/>
          <w:bCs/>
          <w:color w:val="252525"/>
          <w:spacing w:val="-2"/>
          <w:sz w:val="28"/>
          <w:szCs w:val="28"/>
          <w:lang w:val="ru-RU"/>
        </w:rPr>
        <w:t xml:space="preserve"> результаты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lastRenderedPageBreak/>
        <w:t xml:space="preserve">1)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базовые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логические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действия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4D5463" w:rsidRPr="00CA04BF" w:rsidRDefault="008B5960">
      <w:pPr>
        <w:numPr>
          <w:ilvl w:val="0"/>
          <w:numId w:val="1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D5463" w:rsidRPr="00CA04BF" w:rsidRDefault="008B5960">
      <w:pPr>
        <w:numPr>
          <w:ilvl w:val="0"/>
          <w:numId w:val="1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2)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базовые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исследовательские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действия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оценивать на применимость и достоверность информации, полученной в ходе исследования (эксперимента);</w:t>
      </w:r>
    </w:p>
    <w:p w:rsidR="004D5463" w:rsidRPr="00CA04BF" w:rsidRDefault="008B5960">
      <w:pPr>
        <w:numPr>
          <w:ilvl w:val="0"/>
          <w:numId w:val="1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4D5463" w:rsidRPr="00CA04BF" w:rsidRDefault="008B5960">
      <w:pPr>
        <w:numPr>
          <w:ilvl w:val="0"/>
          <w:numId w:val="1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</w:t>
      </w: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выдвигать предположения об их развитии в новых условиях и контекстах;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3)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работа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с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информацией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D5463" w:rsidRPr="00CA04BF" w:rsidRDefault="008B5960">
      <w:pPr>
        <w:numPr>
          <w:ilvl w:val="0"/>
          <w:numId w:val="1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D5463" w:rsidRPr="00CA04BF" w:rsidRDefault="008B5960">
      <w:pPr>
        <w:numPr>
          <w:ilvl w:val="0"/>
          <w:numId w:val="1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когнитивных навыков у обучающихся.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1)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общение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D5463" w:rsidRPr="00CA04BF" w:rsidRDefault="008B5960">
      <w:pPr>
        <w:numPr>
          <w:ilvl w:val="0"/>
          <w:numId w:val="1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публично представлять результаты выполненного опыта (эксперимента, исследования, проекта);</w:t>
      </w:r>
    </w:p>
    <w:p w:rsidR="004D5463" w:rsidRPr="00CA04BF" w:rsidRDefault="008B5960">
      <w:pPr>
        <w:numPr>
          <w:ilvl w:val="0"/>
          <w:numId w:val="1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2)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совместная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деятельность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D5463" w:rsidRPr="00CA04BF" w:rsidRDefault="008B5960">
      <w:pPr>
        <w:numPr>
          <w:ilvl w:val="0"/>
          <w:numId w:val="17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4D5463" w:rsidRPr="00CA04BF" w:rsidRDefault="008B5960">
      <w:pPr>
        <w:numPr>
          <w:ilvl w:val="0"/>
          <w:numId w:val="17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сформированность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социальных навыков и эмоционального интеллекта обучающихся.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b/>
          <w:bCs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1)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самоорганизация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4D5463" w:rsidRPr="00CA04BF" w:rsidRDefault="008B5960">
      <w:pPr>
        <w:numPr>
          <w:ilvl w:val="0"/>
          <w:numId w:val="1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D5463" w:rsidRPr="00CA04BF" w:rsidRDefault="008B5960">
      <w:pPr>
        <w:numPr>
          <w:ilvl w:val="0"/>
          <w:numId w:val="1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4D5463" w:rsidRPr="00CA04BF" w:rsidRDefault="008B5960">
      <w:pPr>
        <w:numPr>
          <w:ilvl w:val="0"/>
          <w:numId w:val="18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D5463" w:rsidRPr="00CA04BF" w:rsidRDefault="008B5960">
      <w:pPr>
        <w:numPr>
          <w:ilvl w:val="0"/>
          <w:numId w:val="18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2)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самоконтроль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самомотивации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и рефлексии;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объяснять причины достижения (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недостижения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4D5463" w:rsidRPr="00CA04BF" w:rsidRDefault="008B5960">
      <w:pPr>
        <w:numPr>
          <w:ilvl w:val="0"/>
          <w:numId w:val="1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D5463" w:rsidRPr="00CA04BF" w:rsidRDefault="008B5960">
      <w:pPr>
        <w:numPr>
          <w:ilvl w:val="0"/>
          <w:numId w:val="1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 xml:space="preserve">3)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эмоциональный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интеллект</w:t>
      </w:r>
      <w:proofErr w:type="spellEnd"/>
      <w:r w:rsidRPr="00CA04BF">
        <w:rPr>
          <w:rFonts w:cstheme="minorHAnsi"/>
          <w:color w:val="000000"/>
          <w:sz w:val="28"/>
          <w:szCs w:val="28"/>
        </w:rPr>
        <w:t>:</w:t>
      </w:r>
    </w:p>
    <w:p w:rsidR="004D5463" w:rsidRPr="00CA04BF" w:rsidRDefault="008B5960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4D5463" w:rsidRPr="00CA04BF" w:rsidRDefault="008B5960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4D5463" w:rsidRPr="00CA04BF" w:rsidRDefault="008B5960">
      <w:pPr>
        <w:numPr>
          <w:ilvl w:val="0"/>
          <w:numId w:val="20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:rsidR="004D5463" w:rsidRPr="00CA04BF" w:rsidRDefault="008B5960">
      <w:pPr>
        <w:numPr>
          <w:ilvl w:val="0"/>
          <w:numId w:val="20"/>
        </w:numPr>
        <w:ind w:left="780" w:right="180"/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color w:val="000000"/>
          <w:sz w:val="28"/>
          <w:szCs w:val="28"/>
        </w:rPr>
        <w:t>регулировать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способ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выражения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эмоций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color w:val="000000"/>
          <w:sz w:val="28"/>
          <w:szCs w:val="28"/>
        </w:rPr>
        <w:t>4) принятие себя и других:</w:t>
      </w:r>
    </w:p>
    <w:p w:rsidR="004D5463" w:rsidRPr="00CA04BF" w:rsidRDefault="008B5960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4D5463" w:rsidRPr="00CA04BF" w:rsidRDefault="008B5960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4D5463" w:rsidRPr="00CA04BF" w:rsidRDefault="008B5960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принимать себя и других, не осуждая;</w:t>
      </w:r>
    </w:p>
    <w:p w:rsidR="004D5463" w:rsidRPr="00CA04BF" w:rsidRDefault="008B5960">
      <w:pPr>
        <w:numPr>
          <w:ilvl w:val="0"/>
          <w:numId w:val="21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CA04BF">
        <w:rPr>
          <w:rFonts w:cstheme="minorHAnsi"/>
          <w:color w:val="000000"/>
          <w:sz w:val="28"/>
          <w:szCs w:val="28"/>
        </w:rPr>
        <w:t>открытость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себе</w:t>
      </w:r>
      <w:proofErr w:type="spellEnd"/>
      <w:r w:rsidRPr="00CA04BF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CA04BF">
        <w:rPr>
          <w:rFonts w:cstheme="minorHAnsi"/>
          <w:color w:val="000000"/>
          <w:sz w:val="28"/>
          <w:szCs w:val="28"/>
        </w:rPr>
        <w:t>другим</w:t>
      </w:r>
      <w:proofErr w:type="spellEnd"/>
      <w:r w:rsidRPr="00CA04BF">
        <w:rPr>
          <w:rFonts w:cstheme="minorHAnsi"/>
          <w:color w:val="000000"/>
          <w:sz w:val="28"/>
          <w:szCs w:val="28"/>
        </w:rPr>
        <w:t>;</w:t>
      </w:r>
    </w:p>
    <w:p w:rsidR="004D5463" w:rsidRPr="00CA04BF" w:rsidRDefault="008B5960">
      <w:pPr>
        <w:numPr>
          <w:ilvl w:val="0"/>
          <w:numId w:val="21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Предметные</w:t>
      </w:r>
      <w:proofErr w:type="spellEnd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результаты</w:t>
      </w:r>
      <w:proofErr w:type="spellEnd"/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>5-й класс</w:t>
      </w:r>
    </w:p>
    <w:p w:rsidR="004D5463" w:rsidRPr="00CA04BF" w:rsidRDefault="008B5960">
      <w:pPr>
        <w:numPr>
          <w:ilvl w:val="0"/>
          <w:numId w:val="2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 и извлекает информацию из различных текстов;</w:t>
      </w:r>
    </w:p>
    <w:p w:rsidR="004D5463" w:rsidRPr="00CA04BF" w:rsidRDefault="008B5960">
      <w:pPr>
        <w:numPr>
          <w:ilvl w:val="0"/>
          <w:numId w:val="2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 и извлекает математическую информацию в различном контексте;</w:t>
      </w:r>
    </w:p>
    <w:p w:rsidR="004D5463" w:rsidRPr="00CA04BF" w:rsidRDefault="008B5960">
      <w:pPr>
        <w:numPr>
          <w:ilvl w:val="0"/>
          <w:numId w:val="2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 и извлекает информацию о естественнонаучных явлениях в различном контексте;</w:t>
      </w:r>
    </w:p>
    <w:p w:rsidR="004D5463" w:rsidRPr="00CA04BF" w:rsidRDefault="008B5960">
      <w:pPr>
        <w:numPr>
          <w:ilvl w:val="0"/>
          <w:numId w:val="2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находит и извлекает финансовую информацию в различном контексте.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 xml:space="preserve">6-й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класс</w:t>
      </w:r>
      <w:proofErr w:type="spellEnd"/>
    </w:p>
    <w:p w:rsidR="004D5463" w:rsidRPr="00CA04BF" w:rsidRDefault="008B5960">
      <w:pPr>
        <w:numPr>
          <w:ilvl w:val="0"/>
          <w:numId w:val="2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применяет извлеченную из текста информацию для решения разного рода проблем;</w:t>
      </w:r>
    </w:p>
    <w:p w:rsidR="004D5463" w:rsidRPr="00CA04BF" w:rsidRDefault="008B5960">
      <w:pPr>
        <w:numPr>
          <w:ilvl w:val="0"/>
          <w:numId w:val="2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применяет математические знания для решения разного рода проблем;</w:t>
      </w:r>
    </w:p>
    <w:p w:rsidR="004D5463" w:rsidRPr="00CA04BF" w:rsidRDefault="008B5960">
      <w:pPr>
        <w:numPr>
          <w:ilvl w:val="0"/>
          <w:numId w:val="2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объясняет и описывает естественнонаучные явления на основе имеющихся научных знаний;</w:t>
      </w:r>
    </w:p>
    <w:p w:rsidR="004D5463" w:rsidRPr="00CA04BF" w:rsidRDefault="008B5960">
      <w:pPr>
        <w:numPr>
          <w:ilvl w:val="0"/>
          <w:numId w:val="23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применяет финансовые знания для решения разного рода проблем.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 xml:space="preserve">7-й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класс</w:t>
      </w:r>
      <w:proofErr w:type="spellEnd"/>
    </w:p>
    <w:p w:rsidR="004D5463" w:rsidRPr="00CA04BF" w:rsidRDefault="008B5960">
      <w:pPr>
        <w:numPr>
          <w:ilvl w:val="0"/>
          <w:numId w:val="2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анализирует и интегрирует информацию, полученную из текста;</w:t>
      </w:r>
    </w:p>
    <w:p w:rsidR="004D5463" w:rsidRPr="00CA04BF" w:rsidRDefault="008B5960">
      <w:pPr>
        <w:numPr>
          <w:ilvl w:val="0"/>
          <w:numId w:val="2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формулирует математическую проблему на основе анализа ситуации;</w:t>
      </w:r>
    </w:p>
    <w:p w:rsidR="004D5463" w:rsidRPr="00CA04BF" w:rsidRDefault="008B5960">
      <w:pPr>
        <w:numPr>
          <w:ilvl w:val="0"/>
          <w:numId w:val="2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распознает и исследует личные, местные, национальные, глобальные естественнонаучные проблемы в различном контексте;</w:t>
      </w:r>
    </w:p>
    <w:p w:rsidR="004D5463" w:rsidRPr="00CA04BF" w:rsidRDefault="008B5960">
      <w:pPr>
        <w:numPr>
          <w:ilvl w:val="0"/>
          <w:numId w:val="2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анализирует информацию в финансовом контексте.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 xml:space="preserve">8-й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класс</w:t>
      </w:r>
      <w:proofErr w:type="spellEnd"/>
    </w:p>
    <w:p w:rsidR="004D5463" w:rsidRPr="00CA04BF" w:rsidRDefault="008B5960">
      <w:pPr>
        <w:numPr>
          <w:ilvl w:val="0"/>
          <w:numId w:val="2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оценивает форму и содержание текста в рамках предметного содержания;</w:t>
      </w:r>
    </w:p>
    <w:p w:rsidR="004D5463" w:rsidRPr="00CA04BF" w:rsidRDefault="008B5960">
      <w:pPr>
        <w:numPr>
          <w:ilvl w:val="0"/>
          <w:numId w:val="2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интерпретирует и оценивает математические данные в контексте лично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значимои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ситуации;</w:t>
      </w:r>
    </w:p>
    <w:p w:rsidR="004D5463" w:rsidRPr="00CA04BF" w:rsidRDefault="008B5960">
      <w:pPr>
        <w:numPr>
          <w:ilvl w:val="0"/>
          <w:numId w:val="25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lastRenderedPageBreak/>
        <w:t>интерпретирует и оценивает личные, местные, национальные, глобальные естественнонаучные проблемы в</w:t>
      </w:r>
      <w:r w:rsidRPr="00CA04BF">
        <w:rPr>
          <w:rFonts w:cstheme="minorHAnsi"/>
          <w:color w:val="000000"/>
          <w:sz w:val="28"/>
          <w:szCs w:val="28"/>
        </w:rPr>
        <w:t> </w:t>
      </w:r>
      <w:r w:rsidRPr="00CA04BF">
        <w:rPr>
          <w:rFonts w:cstheme="minorHAnsi"/>
          <w:color w:val="000000"/>
          <w:sz w:val="28"/>
          <w:szCs w:val="28"/>
          <w:lang w:val="ru-RU"/>
        </w:rPr>
        <w:t>различном контексте в рамках предметного содержания;</w:t>
      </w:r>
    </w:p>
    <w:p w:rsidR="004D5463" w:rsidRPr="00CA04BF" w:rsidRDefault="008B5960">
      <w:pPr>
        <w:numPr>
          <w:ilvl w:val="0"/>
          <w:numId w:val="25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оценивает финансовые проблемы в различном контексте.</w:t>
      </w:r>
    </w:p>
    <w:p w:rsidR="004D5463" w:rsidRPr="00CA04BF" w:rsidRDefault="008B5960">
      <w:pPr>
        <w:rPr>
          <w:rFonts w:cstheme="minorHAnsi"/>
          <w:color w:val="000000"/>
          <w:sz w:val="28"/>
          <w:szCs w:val="28"/>
        </w:rPr>
      </w:pPr>
      <w:r w:rsidRPr="00CA04BF">
        <w:rPr>
          <w:rFonts w:cstheme="minorHAnsi"/>
          <w:b/>
          <w:bCs/>
          <w:color w:val="000000"/>
          <w:sz w:val="28"/>
          <w:szCs w:val="28"/>
        </w:rPr>
        <w:t xml:space="preserve">9-й </w:t>
      </w:r>
      <w:proofErr w:type="spellStart"/>
      <w:r w:rsidRPr="00CA04BF">
        <w:rPr>
          <w:rFonts w:cstheme="minorHAnsi"/>
          <w:b/>
          <w:bCs/>
          <w:color w:val="000000"/>
          <w:sz w:val="28"/>
          <w:szCs w:val="28"/>
        </w:rPr>
        <w:t>класс</w:t>
      </w:r>
      <w:proofErr w:type="spellEnd"/>
    </w:p>
    <w:p w:rsidR="004D5463" w:rsidRPr="00CA04BF" w:rsidRDefault="008B5960">
      <w:pPr>
        <w:numPr>
          <w:ilvl w:val="0"/>
          <w:numId w:val="2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оценивает форму и содержание текста в рамках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метапредметного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содержания;</w:t>
      </w:r>
    </w:p>
    <w:p w:rsidR="004D5463" w:rsidRPr="00CA04BF" w:rsidRDefault="008B5960">
      <w:pPr>
        <w:numPr>
          <w:ilvl w:val="0"/>
          <w:numId w:val="2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интерпретирует и оценивает математические результаты в контексте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национальнои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̆ или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глобальнои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>̆ ситуации;</w:t>
      </w:r>
    </w:p>
    <w:p w:rsidR="004D5463" w:rsidRPr="00CA04BF" w:rsidRDefault="008B5960">
      <w:pPr>
        <w:numPr>
          <w:ilvl w:val="0"/>
          <w:numId w:val="2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интерпретирует и оценивает, делает выводы и строит прогнозы о</w:t>
      </w:r>
    </w:p>
    <w:p w:rsidR="004D5463" w:rsidRPr="00CA04BF" w:rsidRDefault="008B5960">
      <w:pPr>
        <w:numPr>
          <w:ilvl w:val="0"/>
          <w:numId w:val="2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 xml:space="preserve">личных, местных, национальных, глобальных естественнонаучных проблемах в различном контексте в рамках </w:t>
      </w:r>
      <w:proofErr w:type="spellStart"/>
      <w:r w:rsidRPr="00CA04BF">
        <w:rPr>
          <w:rFonts w:cstheme="minorHAnsi"/>
          <w:color w:val="000000"/>
          <w:sz w:val="28"/>
          <w:szCs w:val="28"/>
          <w:lang w:val="ru-RU"/>
        </w:rPr>
        <w:t>метапредметного</w:t>
      </w:r>
      <w:proofErr w:type="spellEnd"/>
      <w:r w:rsidRPr="00CA04BF">
        <w:rPr>
          <w:rFonts w:cstheme="minorHAnsi"/>
          <w:color w:val="000000"/>
          <w:sz w:val="28"/>
          <w:szCs w:val="28"/>
          <w:lang w:val="ru-RU"/>
        </w:rPr>
        <w:t xml:space="preserve"> содержания;</w:t>
      </w:r>
    </w:p>
    <w:p w:rsidR="004D5463" w:rsidRPr="00CA04BF" w:rsidRDefault="008B5960">
      <w:pPr>
        <w:numPr>
          <w:ilvl w:val="0"/>
          <w:numId w:val="2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CA04BF">
        <w:rPr>
          <w:rFonts w:cstheme="minorHAnsi"/>
          <w:color w:val="000000"/>
          <w:sz w:val="28"/>
          <w:szCs w:val="28"/>
          <w:lang w:val="ru-RU"/>
        </w:rPr>
        <w:t>оценивает финансовые проблемы, делает выводы, строит прогнозы, предлагает пути решения.</w:t>
      </w:r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Тематическое</w:t>
      </w:r>
      <w:proofErr w:type="spellEnd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планирование</w:t>
      </w:r>
      <w:proofErr w:type="spellEnd"/>
    </w:p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5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2"/>
        <w:gridCol w:w="1739"/>
        <w:gridCol w:w="813"/>
        <w:gridCol w:w="709"/>
        <w:gridCol w:w="2551"/>
        <w:gridCol w:w="2663"/>
      </w:tblGrid>
      <w:tr w:rsidR="004D5463" w:rsidRPr="00046315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Читательская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4D5463" w:rsidRPr="00046315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темы в фольклорно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м произведении. Пословицы, поговорки как источник информации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 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с обучающимися,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Сопоставление содержания текстов разговорного стиля.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Личная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ситуация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текстах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текстом: как выделить главную</w:t>
            </w:r>
            <w:r w:rsidRPr="00CA04B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мысль текста или его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частеи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текст-описание (художественное и техническое)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Что такое вопрос? Виды вопросов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Типы задач на грамотность чтения.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Примеры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задач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Работа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сплошным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Математическая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4D5463" w:rsidRPr="00046315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Применение чисел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действии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над ними.</w:t>
            </w:r>
            <w:r w:rsidRPr="00CA04B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Счет и десятичная система счисления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Сюжетные задачи, решаемые с конца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Задачи на переливание (задача Пуассона) и взвешивание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Логические задачи: задачи о «мудрецах», о лжецах и тех, кто всегда говорит правду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Первые шаги в геометрии.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Простейшие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геометрические фигуры. Наглядная геометрия. Задачи на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разрезание и перекраивание.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Разбиение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объекта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части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составление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модели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Размеры объектов окружающего мира (от элементарных частиц до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Вселеннои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̆) длительность процессов окружающего мира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Комбинаторные задачи. Представление данных в виде таблиц, диаграмм, графиков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3.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Финансовая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4D5463" w:rsidRPr="00046315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Деньги.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Как появились деньги? Что могут деньги?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Деньги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разных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странах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Деньги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настоящие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ненастоящие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Как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разумно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делать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покупки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Кто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такие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мошенники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Личные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деньги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Сколько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стоит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свое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дело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»?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 3.8.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Естественно-научная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4D5463" w:rsidRPr="00046315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Движение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взаимодействие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частиц. Признаки химических реакций. Природные индикаторы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Вода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Уникальность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Углекислыи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газ в природе и его значение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Земля, внутреннее строение Земли. Знакомство с минералами,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горнои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породои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рудои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Атмосфера Земли.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Уникальность планеты Земля. Условия для существования жизни на Земле.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Свойства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живых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организмов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Звуковые явления. Звуки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живои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неживои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природы.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Слышимые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неслышимые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звуки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Устройство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динамика. Современны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е акустические системы. Шум и его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воздействие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46315" w:rsidTr="00F86C4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23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6 </w:t>
      </w: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"/>
        <w:gridCol w:w="2079"/>
        <w:gridCol w:w="1574"/>
        <w:gridCol w:w="1234"/>
        <w:gridCol w:w="1749"/>
        <w:gridCol w:w="1840"/>
      </w:tblGrid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Читательская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Основная тема и основная идея в эпическом произведении.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Установление доверительных отношений с обучающимися, способствую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Древнерусская летопись как источник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информации о реалиях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Сопоставление содержания художественных текстов. Определение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авторскои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позиции художественных текстах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текст-повествование (рассказ, отчет, репортаж)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задач на грамотность. Интерпретационные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не сплошным текстом: таблицы и карты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2. Математическая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Числа и единицы измерения: время, деньги, масса, температура, расстояние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Вычисление величины, применение пропорций прямо пропорциональных отношений для решения проблем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Текстовые задачи, решаемые арифметическим способом: части, проценты, пропорция, движение,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Инварианты: задачи на четность (чередование, разбиение на пары)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Логические задачи, решаемые с помощь таблиц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Графы и их применение в решении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Геометрические задачи на построение и на изучение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свойств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фигур: геометрические фигуры на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клетчатои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бумаге, конструирование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Элементы логики, теории вероятности, комбинаторики: таблицы, диаграммы, вычисление вероятности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3. Финансовая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Удивительные факты и истории о деньгах. Нумизматика.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«Сувенирные» деньги. Фальшивые деньги: история и современность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Установление доверительных отношений с обучающими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Откуда берутся деньги? Виды Заработная плата. Почему у всех она разная?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чего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это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зависит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Собственность и доходы от нее. Арендная плата. проценты, прибыль, дивиденды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Проценты, прибыль, дивиденды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Социальные выплаты: пенсии,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Как заработать деньги? Мир профессий и для чего нужно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Личные деньги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3.8. 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4. Естественно-научная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Тело и вещество. Агрегатные вещества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Масса. Измерение массы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Строение вещества. Атомы и молекулы.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Модели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атома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Тепловые явления. Тепловое расширение тел. Использование явления теплового расширения для измерения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Плавление и отвердевание. Испарение и конденсация.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Кипение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Представления 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Вселеннои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̆. Модель Вселенной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Модель солнечной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Царства живой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Привлечение внимания обучающихся 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7 класс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1826"/>
        <w:gridCol w:w="1592"/>
        <w:gridCol w:w="1244"/>
        <w:gridCol w:w="1789"/>
        <w:gridCol w:w="1882"/>
      </w:tblGrid>
      <w:tr w:rsidR="004D5463" w:rsidRPr="00046315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Тема/раздел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</w:t>
            </w:r>
            <w:proofErr w:type="spell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Читательская грамотность</w:t>
            </w:r>
          </w:p>
        </w:tc>
      </w:tr>
      <w:tr w:rsidR="004D5463" w:rsidRPr="00046315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темы и идеи лирическом произведении.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Поэтическии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текст как источник информации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привлечению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Сопоставление содержания текстов публицистич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еского стиля.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Общественная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ситуация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текстах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Работа с текстом: как преобразовывать текстовую информацию с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учётом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цели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дальнейшего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использования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текст-объяснение (объяснительное сочинение, резюме, толкование, определение)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Поиск комментариев, подтверждающих основную мысль текста, предложенного для анализа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задач на грамотность. Позиционные задачи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не сплошным текстом: информационные листы и объявления, графики и диаграммы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2. Математическая грамотность</w:t>
            </w:r>
          </w:p>
        </w:tc>
      </w:tr>
      <w:tr w:rsidR="004D5463" w:rsidRPr="00046315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Арифметические и алгебраические выражения: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свойства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операций и принятых соглашений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Моделирование изменений окружающего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мира с помощью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линейнои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функции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Задачи практико-ориентированного содержания: на движение, на совместную работу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Геометрические задачи на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построение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 на изучение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свойств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фигур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Решение задач на вероятность событий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реальнои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жизни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Элементы теории множеств как объединяющее основание многих направлений математики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Статистические явления, представленные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различнои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форме: текст, таблица, столбчатые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линейные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диаграммы, гистограммы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Решение геометрических задачи исследовательского характера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3. Финансовая грамотность</w:t>
            </w:r>
          </w:p>
        </w:tc>
      </w:tr>
      <w:tr w:rsidR="004D5463" w:rsidRPr="00046315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Налоги. Виды налогов.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Какие налоги уплачиваются в вашей семье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Какие налоги уплачиваются в вашей семье.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Пеня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налоговые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льготы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Что такое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государственныи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бюджет. На что расходуются налоговые сборы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Виды социальных пособий. Если человек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потерял работу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Банк. История возникновения банков. Как накопить, чтобы купить?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Все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̈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кредит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Вклады: как сохранить и приумножить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Вклады: как сохранить и приумножить? Пластиковая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карта – твой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безопасныи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Банк в кармане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3.8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4. Естественно-научная грамотность</w:t>
            </w:r>
          </w:p>
        </w:tc>
      </w:tr>
      <w:tr w:rsidR="004D5463" w:rsidRPr="00046315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Почему все тела нам кажутся сплошными: молекулярное строение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твёрдых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тел,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жидкостеи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 газов.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Диффузия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газах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жидкостях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твёрдых телах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побуждение обучающихся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Механическое движение. Инерция.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Закон Паскаля.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Гидростатическии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̆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парадокс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Деформация тел. Виды деформации. Усталость материалов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Атмосферные явления. Ветер. Направление ветра. Ураган, торнадо. Землетрясение, цунами, объяснение их происхождения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Давление воды в морях и океанах. Состав воды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мореи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 океанов. Структура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подводнои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сферы. Исследование океана.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Использование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подводных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дронов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Растения. Генная модификация растений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Внешнее строение дождевого червя, моллюсков, насекомых. Внешнее и внутреннее строение рыбы.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многообразие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. Пресноводные и морские рыбы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Эволюция птиц. Многообразие птиц. Перелетные птицы.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Сезонная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миграция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46315" w:rsidTr="00F86C4D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 w:rsidTr="00F86C4D"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 xml:space="preserve">8 </w:t>
      </w:r>
      <w:proofErr w:type="spellStart"/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2"/>
        <w:gridCol w:w="2452"/>
        <w:gridCol w:w="1488"/>
        <w:gridCol w:w="1168"/>
        <w:gridCol w:w="1653"/>
        <w:gridCol w:w="1738"/>
      </w:tblGrid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Количество академических часов, отводимых на </w:t>
            </w: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Читательская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Определение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темы и идеи драматическом произведении.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Учебныи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текст как источник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побуждение обучающихся соблюдать на уроке общепринятые нормы поведения, правила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Сопоставление содержания текстов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официально- делового стиля.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Деловые</w:t>
            </w:r>
            <w:proofErr w:type="spellEnd"/>
            <w:r w:rsidRPr="00CA04BF">
              <w:rPr>
                <w:rFonts w:cstheme="minorHAnsi"/>
                <w:sz w:val="28"/>
                <w:szCs w:val="28"/>
              </w:rPr>
              <w:br/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ситуации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 текстом: как применять информацию</w:t>
            </w:r>
            <w:r w:rsidRPr="00CA04B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из текста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изменённои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Поиск ошибок в предложенном тексте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задач на грамотность. Информационные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Работа с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несплошным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текстом: формы, анкеты, договоры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Модуль 2. Математическая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Работа с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информациеи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представленнои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в форме таблиц, диаграмм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столбчатои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или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круговои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̆, схем.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явлений,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Вычисление расстояний на местности в стандартных ситуациях и применение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формул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повседневнои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Квадратные уравнения, аналитические и неаналитические методы решения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Математическое описание зависимости между переменными в различных процессах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Интерпретация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трёхмерных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построение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Определение ошибки измерения, определение шансов наступления того или иного события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Решение типичных математических требующих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прохождения этапа моделирования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3. Финансовая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Потребление или инвестиции. Активы в трех измерениях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побуждение обучающихся соблюдать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Как сберечь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личныи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капитал.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Модель трех капиталов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Бизнес и его формы. Риски</w:t>
            </w:r>
            <w:r w:rsidRPr="00CA04BF">
              <w:rPr>
                <w:rFonts w:cstheme="minorHAnsi"/>
                <w:sz w:val="28"/>
                <w:szCs w:val="28"/>
                <w:lang w:val="ru-RU"/>
              </w:rPr>
              <w:br/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Бизнес-инкубатор. Бизнес-план. Государство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малыи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бизнес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Бизнес подростков и идеи. Молодые предприниматели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Кредит и депозит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Расчетно-кассовые операции и риски связанные с ними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 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4. Естественно-научная грамотность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Занимательное электричество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Функциональная грамотность. Банк заданий. Основное общее образование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Установление доверительных отношений с обучающимися, способствую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&lt;...&gt;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Магнетизм и электромагнетизм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Строительство плотин. Гидроэлектростан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ции. Экологические риски при строительстве гидроэлектростанций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Нетрадиционные виды энергетики, объединенные энергосистемы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Внутренняя среда организма. Кровь.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Наследственность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Иммунитет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Наследственность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Системы жизнедеятельности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</w:tbl>
    <w:p w:rsidR="004D5463" w:rsidRPr="00CA04BF" w:rsidRDefault="008B5960">
      <w:pPr>
        <w:spacing w:line="600" w:lineRule="atLeast"/>
        <w:rPr>
          <w:rFonts w:cstheme="minorHAnsi"/>
          <w:b/>
          <w:bCs/>
          <w:color w:val="252525"/>
          <w:spacing w:val="-2"/>
          <w:sz w:val="28"/>
          <w:szCs w:val="28"/>
        </w:rPr>
      </w:pPr>
      <w:r w:rsidRPr="00CA04BF">
        <w:rPr>
          <w:rFonts w:cstheme="minorHAnsi"/>
          <w:b/>
          <w:bCs/>
          <w:color w:val="252525"/>
          <w:spacing w:val="-2"/>
          <w:sz w:val="28"/>
          <w:szCs w:val="28"/>
        </w:rPr>
        <w:t>9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"/>
        <w:gridCol w:w="2887"/>
        <w:gridCol w:w="1399"/>
        <w:gridCol w:w="1101"/>
        <w:gridCol w:w="1553"/>
        <w:gridCol w:w="1632"/>
      </w:tblGrid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Количество академических </w:t>
            </w: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Количество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процедур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463" w:rsidRPr="00CA04BF" w:rsidRDefault="008B5960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t xml:space="preserve">Деятельность учителя с учетом рабочей </w:t>
            </w: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программы воспитания</w:t>
            </w: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</w:t>
            </w:r>
            <w:proofErr w:type="spellEnd"/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1. Читательская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Формирование читательских умений с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опорои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̆ на текст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внетекстовые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Электронный текст как источник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Сопоставление содержания текстов научного стиля.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ситуации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текстах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Работа с текстом: как критически оценивать степень достоверности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содержащейся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в тексте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текстов: текст-аргументация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(комментарий, научное обоснование)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Составление плана на основе исходного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Типы задач на грамотность. Аналитические 2 (конструирующие)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Работа со смешанным текстом. Составные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тексты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2. Математическая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Представление данных в виде таблиц.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Простые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сложные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Установление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Представление данных в виде диаграмм.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Простые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сложные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Построение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мультипликативнои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модели с тремя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составляющими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Задачи с лишними данными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Решение типичных задач через систему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линейных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уравнений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Количественные рассуждения, связанные со смыслом числа, различными представлениями чисел, изяществом вычислений, вычислениями в уме,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оценкои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разумности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стереометрических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Вероятностные, статистические явления и 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3. Финансовая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Ценные бумаги. Векселя и облигации: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российская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специфика.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»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media.prosv.ru/fg</w:t>
            </w:r>
          </w:p>
          <w:p w:rsidR="004D5463" w:rsidRPr="00CA04BF" w:rsidRDefault="004D5463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Установление доверительных отношений с обучающимися, способствующих позитивному восприятию обучающим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Биржа и брокеры. Фондовые индексы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Паевые инвестиционные фонды. Риски и управление ими.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Инвестиционное профилирование. Формирование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инвестиционного портфеля и его пересмотр.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Типичные ошибки инвесторов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Участники страхового рынка. Страхование для физических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Государственное и негосударственное пенсионное страхование.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Выбор и юридические аспекты отношений с финансовым посредником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>Модуль 4. Естественно-научная грамотность</w:t>
            </w: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Радиоактивность. Искусственная радиоактивность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fg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 их познавательной деятельности;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>информацией;</w:t>
            </w: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Изменения состояния веществ.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> 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Физические явления и химические превращения.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Отличие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химических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реакции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̆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от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физических явлений.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Размножение организмов. Индивидуальное развитие организмов.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Биогенетическии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̆ закон. Закономерности наследования признаков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Вид и популяции. Общая характеристика популяции. Экологические факторы и условия </w:t>
            </w: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lastRenderedPageBreak/>
              <w:t xml:space="preserve">среды обитания.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Происхождение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видов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Закономерности изменчивости: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модификационная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 мутационная изменчивости.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Основные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методы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селекции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растении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̆, животных и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Антропогенное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воздействие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на биосферу.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Основы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рационального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природопользования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Закономерности изменчивости: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модификационная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и мутационная изменчивости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CA04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Основные методы селекции растений, животных и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4D5463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4D5463" w:rsidRPr="000463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sz w:val="28"/>
                <w:szCs w:val="28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Функциональная грамотность. Банк заданий. Основное общее образование. </w:t>
            </w:r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7–9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класс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, АО 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Издательство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A04BF">
              <w:rPr>
                <w:rFonts w:cstheme="minorHAnsi"/>
                <w:color w:val="000000"/>
                <w:sz w:val="28"/>
                <w:szCs w:val="28"/>
              </w:rPr>
              <w:t>Просвещение</w:t>
            </w:r>
            <w:proofErr w:type="spellEnd"/>
            <w:r w:rsidRPr="00CA04BF">
              <w:rPr>
                <w:rFonts w:cstheme="minorHAnsi"/>
                <w:color w:val="000000"/>
                <w:sz w:val="28"/>
                <w:szCs w:val="28"/>
              </w:rPr>
              <w:t>» media.prosv.ru/fg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CA04BF" w:rsidRDefault="008B596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CA04BF">
              <w:rPr>
                <w:rFonts w:cstheme="minorHAnsi"/>
                <w:color w:val="000000"/>
                <w:sz w:val="28"/>
                <w:szCs w:val="28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</w:tc>
      </w:tr>
      <w:tr w:rsidR="004D5463" w:rsidRPr="00F86C4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8B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8B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8B5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4D546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5463" w:rsidRPr="00F86C4D" w:rsidRDefault="004D546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960" w:rsidRPr="00F86C4D" w:rsidRDefault="008B5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8B5960" w:rsidRPr="00F86C4D">
      <w:pgSz w:w="11907" w:h="1683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32025">
    <w:multiLevelType w:val="hybridMultilevel"/>
    <w:lvl w:ilvl="0" w:tplc="17671462">
      <w:start w:val="1"/>
      <w:numFmt w:val="decimal"/>
      <w:lvlText w:val="%1."/>
      <w:lvlJc w:val="left"/>
      <w:pPr>
        <w:ind w:left="720" w:hanging="360"/>
      </w:pPr>
    </w:lvl>
    <w:lvl w:ilvl="1" w:tplc="17671462" w:tentative="1">
      <w:start w:val="1"/>
      <w:numFmt w:val="lowerLetter"/>
      <w:lvlText w:val="%2."/>
      <w:lvlJc w:val="left"/>
      <w:pPr>
        <w:ind w:left="1440" w:hanging="360"/>
      </w:pPr>
    </w:lvl>
    <w:lvl w:ilvl="2" w:tplc="17671462" w:tentative="1">
      <w:start w:val="1"/>
      <w:numFmt w:val="lowerRoman"/>
      <w:lvlText w:val="%3."/>
      <w:lvlJc w:val="right"/>
      <w:pPr>
        <w:ind w:left="2160" w:hanging="180"/>
      </w:pPr>
    </w:lvl>
    <w:lvl w:ilvl="3" w:tplc="17671462" w:tentative="1">
      <w:start w:val="1"/>
      <w:numFmt w:val="decimal"/>
      <w:lvlText w:val="%4."/>
      <w:lvlJc w:val="left"/>
      <w:pPr>
        <w:ind w:left="2880" w:hanging="360"/>
      </w:pPr>
    </w:lvl>
    <w:lvl w:ilvl="4" w:tplc="17671462" w:tentative="1">
      <w:start w:val="1"/>
      <w:numFmt w:val="lowerLetter"/>
      <w:lvlText w:val="%5."/>
      <w:lvlJc w:val="left"/>
      <w:pPr>
        <w:ind w:left="3600" w:hanging="360"/>
      </w:pPr>
    </w:lvl>
    <w:lvl w:ilvl="5" w:tplc="17671462" w:tentative="1">
      <w:start w:val="1"/>
      <w:numFmt w:val="lowerRoman"/>
      <w:lvlText w:val="%6."/>
      <w:lvlJc w:val="right"/>
      <w:pPr>
        <w:ind w:left="4320" w:hanging="180"/>
      </w:pPr>
    </w:lvl>
    <w:lvl w:ilvl="6" w:tplc="17671462" w:tentative="1">
      <w:start w:val="1"/>
      <w:numFmt w:val="decimal"/>
      <w:lvlText w:val="%7."/>
      <w:lvlJc w:val="left"/>
      <w:pPr>
        <w:ind w:left="5040" w:hanging="360"/>
      </w:pPr>
    </w:lvl>
    <w:lvl w:ilvl="7" w:tplc="17671462" w:tentative="1">
      <w:start w:val="1"/>
      <w:numFmt w:val="lowerLetter"/>
      <w:lvlText w:val="%8."/>
      <w:lvlJc w:val="left"/>
      <w:pPr>
        <w:ind w:left="5760" w:hanging="360"/>
      </w:pPr>
    </w:lvl>
    <w:lvl w:ilvl="8" w:tplc="17671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24">
    <w:multiLevelType w:val="hybridMultilevel"/>
    <w:lvl w:ilvl="0" w:tplc="60382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446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327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409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02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33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209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239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07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411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A5A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21B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83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45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F73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4716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C76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840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43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C6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B0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8F4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631F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6D2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83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E44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D739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6"/>
  </w:num>
  <w:num w:numId="5">
    <w:abstractNumId w:val="14"/>
  </w:num>
  <w:num w:numId="6">
    <w:abstractNumId w:val="18"/>
  </w:num>
  <w:num w:numId="7">
    <w:abstractNumId w:val="10"/>
  </w:num>
  <w:num w:numId="8">
    <w:abstractNumId w:val="15"/>
  </w:num>
  <w:num w:numId="9">
    <w:abstractNumId w:val="24"/>
  </w:num>
  <w:num w:numId="10">
    <w:abstractNumId w:val="9"/>
  </w:num>
  <w:num w:numId="11">
    <w:abstractNumId w:val="2"/>
  </w:num>
  <w:num w:numId="12">
    <w:abstractNumId w:val="12"/>
  </w:num>
  <w:num w:numId="13">
    <w:abstractNumId w:val="23"/>
  </w:num>
  <w:num w:numId="14">
    <w:abstractNumId w:val="0"/>
  </w:num>
  <w:num w:numId="15">
    <w:abstractNumId w:val="3"/>
  </w:num>
  <w:num w:numId="16">
    <w:abstractNumId w:val="1"/>
  </w:num>
  <w:num w:numId="17">
    <w:abstractNumId w:val="21"/>
  </w:num>
  <w:num w:numId="18">
    <w:abstractNumId w:val="25"/>
  </w:num>
  <w:num w:numId="19">
    <w:abstractNumId w:val="8"/>
  </w:num>
  <w:num w:numId="20">
    <w:abstractNumId w:val="20"/>
  </w:num>
  <w:num w:numId="21">
    <w:abstractNumId w:val="4"/>
  </w:num>
  <w:num w:numId="22">
    <w:abstractNumId w:val="19"/>
  </w:num>
  <w:num w:numId="23">
    <w:abstractNumId w:val="22"/>
  </w:num>
  <w:num w:numId="24">
    <w:abstractNumId w:val="11"/>
  </w:num>
  <w:num w:numId="25">
    <w:abstractNumId w:val="16"/>
  </w:num>
  <w:num w:numId="26">
    <w:abstractNumId w:val="13"/>
  </w:num>
  <w:num w:numId="32024">
    <w:abstractNumId w:val="32024"/>
  </w:num>
  <w:num w:numId="32025">
    <w:abstractNumId w:val="3202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6315"/>
    <w:rsid w:val="002D33B1"/>
    <w:rsid w:val="002D3591"/>
    <w:rsid w:val="003514A0"/>
    <w:rsid w:val="004D5463"/>
    <w:rsid w:val="004F7E17"/>
    <w:rsid w:val="005A05CE"/>
    <w:rsid w:val="00653AF6"/>
    <w:rsid w:val="008B5960"/>
    <w:rsid w:val="00B73A5A"/>
    <w:rsid w:val="00CA04BF"/>
    <w:rsid w:val="00E438A1"/>
    <w:rsid w:val="00F01E19"/>
    <w:rsid w:val="00F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3DB2"/>
  <w15:docId w15:val="{67A0E933-F581-4243-9293-322DDD28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A04B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33459836" Type="http://schemas.openxmlformats.org/officeDocument/2006/relationships/footnotes" Target="footnotes.xml"/><Relationship Id="rId742369104" Type="http://schemas.openxmlformats.org/officeDocument/2006/relationships/endnotes" Target="endnotes.xml"/><Relationship Id="rId324937913" Type="http://schemas.openxmlformats.org/officeDocument/2006/relationships/comments" Target="comments.xml"/><Relationship Id="rId422319637" Type="http://schemas.microsoft.com/office/2011/relationships/commentsExtended" Target="commentsExtended.xml"/><Relationship Id="rId390662447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v4O7r5qP50HCmDy3zsZ+4GCxQ2s=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W5pmk2wrq1CXf2HBYoGHAH8jjld8imN+LEMULzDMVM2SemygFLK1hDWgctAUU1Qmaj2t5n2/xSCES5b2pVtP6dspMampU7N/Z1KExhvtvDEBBwdQwqv92miQdgErP0NUFI0MEqJcAtgdc1RWWI9S99BhdO8SZhtRrMIWUj371TU/d98ufud4D/r5CrM8mhd/WvaoHjIQFkM5/+rWujvaZLATiBkfPTXOf4AeTmEk19RVaAzIQZg21cG1thsXOIZ/lNRHwtYIGOSc7ZSae+QQnSsRssRlfs/fkQPWpFO/CnAvUmuEtPgRUHbCHOTJvxSSgObdxHKoNgSO6jjmE4MNQBkq4nbDux/RZo/APIaSB6BmLx/dK0werOc9pyX+HcsFgW2bFZaWVuuBgyCvlNB1JLDn2SEs4F3TOqjDZ4ipgMdtypR7aB6NWAwimfD9jT8yymUY0fNANQ35NZRsDd6LBj2ayym5KveWcLLjy+IiUV3iF0lbjUZkIu/b0SZDuNKk2jv20V6WQrOusySQZy/4W+JQ6zks404GllWiAwVUTU6TW9bl0YQ77Xt7vSQwVum2CBUd7iwShtSEeNEcbQycM0JbmeQkWW1leIfLSMTWVqZqmmc/x72lNHyikhN2oRsuMH0JWYpdl5FRLmC7poJnPgc3DqKabTGXH7t8CqoUAU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33459836"/>
            <mdssi:RelationshipReference SourceId="rId742369104"/>
            <mdssi:RelationshipReference SourceId="rId324937913"/>
            <mdssi:RelationshipReference SourceId="rId422319637"/>
            <mdssi:RelationshipReference SourceId="rId390662447"/>
          </Transform>
          <Transform Algorithm="http://www.w3.org/TR/2001/REC-xml-c14n-20010315"/>
        </Transforms>
        <DigestMethod Algorithm="http://www.w3.org/2000/09/xmldsig#sha1"/>
        <DigestValue>crMHKvX6yplz0KzsPJsAF/DkvMM=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MHcFym0rNC8JNgd5C5ymQrLwRxQ=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wQQkXr176l9ZShDSBR+uCp25neI=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DQH11/p6rMO7wbA8+RdMRi3ANks=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v4XyDfc70T5VHaunGJNiMn9OY2E=</DigestValue>
      </Reference>
      <Reference URI="/word/styles.xml?ContentType=application/vnd.openxmlformats-officedocument.wordprocessingml.styles+xml">
        <DigestMethod Algorithm="http://www.w3.org/2000/09/xmldsig#sha1"/>
        <DigestValue>bcQgNENe8TlvrReAvLYi1nYUNLk=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8459</Words>
  <Characters>48219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ZavZav</dc:creator>
  <dc:description>Подготовлено экспертами Актион-МЦФЭР</dc:description>
  <cp:lastModifiedBy>ZavZav</cp:lastModifiedBy>
  <cp:revision>4</cp:revision>
  <dcterms:created xsi:type="dcterms:W3CDTF">2022-10-10T05:18:00Z</dcterms:created>
  <dcterms:modified xsi:type="dcterms:W3CDTF">2022-11-01T00:28:00Z</dcterms:modified>
</cp:coreProperties>
</file>